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F5A59" w14:textId="77777777" w:rsidR="00C841FA" w:rsidRPr="00C841FA" w:rsidRDefault="003F1F18" w:rsidP="00C841FA">
      <w:pPr>
        <w:jc w:val="center"/>
        <w:rPr>
          <w:b/>
          <w:i/>
          <w:sz w:val="20"/>
        </w:rPr>
      </w:pPr>
      <w:r>
        <w:rPr>
          <w:b/>
          <w:noProof/>
          <w:sz w:val="32"/>
          <w:lang w:eastAsia="en-CA"/>
        </w:rPr>
        <mc:AlternateContent>
          <mc:Choice Requires="wps">
            <w:drawing>
              <wp:anchor distT="0" distB="0" distL="114300" distR="114300" simplePos="0" relativeHeight="251665408" behindDoc="0" locked="0" layoutInCell="1" allowOverlap="1" wp14:anchorId="3BDE98C8" wp14:editId="65980BB1">
                <wp:simplePos x="0" y="0"/>
                <wp:positionH relativeFrom="column">
                  <wp:posOffset>4324350</wp:posOffset>
                </wp:positionH>
                <wp:positionV relativeFrom="paragraph">
                  <wp:posOffset>-628650</wp:posOffset>
                </wp:positionV>
                <wp:extent cx="2012950" cy="615950"/>
                <wp:effectExtent l="0" t="0" r="25400" b="12700"/>
                <wp:wrapNone/>
                <wp:docPr id="14" name="Text Box 14"/>
                <wp:cNvGraphicFramePr/>
                <a:graphic xmlns:a="http://schemas.openxmlformats.org/drawingml/2006/main">
                  <a:graphicData uri="http://schemas.microsoft.com/office/word/2010/wordprocessingShape">
                    <wps:wsp>
                      <wps:cNvSpPr txBox="1"/>
                      <wps:spPr>
                        <a:xfrm>
                          <a:off x="0" y="0"/>
                          <a:ext cx="2012950" cy="615950"/>
                        </a:xfrm>
                        <a:prstGeom prst="rect">
                          <a:avLst/>
                        </a:prstGeom>
                        <a:solidFill>
                          <a:schemeClr val="lt1"/>
                        </a:solidFill>
                        <a:ln w="6350">
                          <a:solidFill>
                            <a:prstClr val="black"/>
                          </a:solidFill>
                        </a:ln>
                      </wps:spPr>
                      <wps:txbx>
                        <w:txbxContent>
                          <w:p w14:paraId="08EFA312" w14:textId="77777777" w:rsidR="003F1F18" w:rsidRDefault="003F1F18">
                            <w:r>
                              <w:t xml:space="preserve">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DE98C8" id="_x0000_t202" coordsize="21600,21600" o:spt="202" path="m,l,21600r21600,l21600,xe">
                <v:stroke joinstyle="miter"/>
                <v:path gradientshapeok="t" o:connecttype="rect"/>
              </v:shapetype>
              <v:shape id="Text Box 14" o:spid="_x0000_s1026" type="#_x0000_t202" style="position:absolute;left:0;text-align:left;margin-left:340.5pt;margin-top:-49.5pt;width:158.5pt;height:4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" fillcolor="white [3201]" strokeweight=".5pt">
                <v:textbox>
                  <w:txbxContent>
                    <w:p w14:paraId="08EFA312" w14:textId="77777777" w:rsidR="003F1F18" w:rsidRDefault="003F1F18">
                      <w:r>
                        <w:t xml:space="preserve">Name: </w:t>
                      </w:r>
                    </w:p>
                  </w:txbxContent>
                </v:textbox>
              </v:shape>
            </w:pict>
          </mc:Fallback>
        </mc:AlternateContent>
      </w:r>
      <w:r w:rsidR="00F23A96">
        <w:rPr>
          <w:b/>
          <w:sz w:val="32"/>
        </w:rPr>
        <w:t>Micro Mole Rockets: Hydrogen and Oxygen Mole Ratio</w:t>
      </w:r>
      <w:r w:rsidR="00C841FA">
        <w:rPr>
          <w:b/>
          <w:sz w:val="32"/>
        </w:rPr>
        <w:br/>
      </w:r>
      <w:r w:rsidR="00C841FA">
        <w:rPr>
          <w:b/>
          <w:i/>
          <w:sz w:val="20"/>
        </w:rPr>
        <w:t xml:space="preserve">Adapted from Flynn </w:t>
      </w:r>
      <w:proofErr w:type="spellStart"/>
      <w:r w:rsidR="00C841FA">
        <w:rPr>
          <w:b/>
          <w:i/>
          <w:sz w:val="20"/>
        </w:rPr>
        <w:t>ChemTopic</w:t>
      </w:r>
      <w:proofErr w:type="spellEnd"/>
      <w:r w:rsidR="00C841FA">
        <w:rPr>
          <w:b/>
          <w:i/>
          <w:sz w:val="20"/>
        </w:rPr>
        <w:t xml:space="preserve"> Labs – Molar Relationships and Stoichiometry</w:t>
      </w:r>
    </w:p>
    <w:p w14:paraId="5A29DD60" w14:textId="77777777" w:rsidR="00C841FA" w:rsidRDefault="00C841FA" w:rsidP="00F23A96">
      <w:pPr>
        <w:rPr>
          <w:b/>
          <w:sz w:val="24"/>
          <w:szCs w:val="24"/>
        </w:rPr>
      </w:pPr>
      <w:r>
        <w:rPr>
          <w:b/>
          <w:sz w:val="24"/>
          <w:szCs w:val="24"/>
        </w:rPr>
        <w:t>Introduction</w:t>
      </w:r>
    </w:p>
    <w:p w14:paraId="131E8BF0" w14:textId="77777777" w:rsidR="00C841FA" w:rsidRDefault="00C841FA" w:rsidP="00F23A96">
      <w:pPr>
        <w:rPr>
          <w:sz w:val="24"/>
          <w:szCs w:val="24"/>
        </w:rPr>
      </w:pPr>
      <w:r>
        <w:rPr>
          <w:sz w:val="24"/>
          <w:szCs w:val="24"/>
        </w:rPr>
        <w:t xml:space="preserve">The combustion reaction of hydrogen and oxygen is used to produce the explosive energy required for </w:t>
      </w:r>
      <w:r w:rsidR="00B81AC0">
        <w:rPr>
          <w:sz w:val="24"/>
          <w:szCs w:val="24"/>
        </w:rPr>
        <w:t>liquid fuel rockets and fuel cell cars.  Since oxygen is required for combustion, how can the best ratio of the two reactants be determined?  What happens when one or the other is “left over”?</w:t>
      </w:r>
    </w:p>
    <w:p w14:paraId="15EB246C" w14:textId="77777777" w:rsidR="00C841FA" w:rsidRDefault="00B81AC0" w:rsidP="00F23A96">
      <w:pPr>
        <w:rPr>
          <w:sz w:val="24"/>
          <w:szCs w:val="24"/>
        </w:rPr>
      </w:pPr>
      <w:r>
        <w:rPr>
          <w:b/>
          <w:sz w:val="24"/>
          <w:szCs w:val="24"/>
        </w:rPr>
        <w:t>Materials</w:t>
      </w:r>
    </w:p>
    <w:p w14:paraId="78E0F97B" w14:textId="77777777" w:rsidR="00380558" w:rsidRDefault="00380558" w:rsidP="00B81AC0">
      <w:pPr>
        <w:pStyle w:val="ListParagraph"/>
        <w:numPr>
          <w:ilvl w:val="0"/>
          <w:numId w:val="3"/>
        </w:numPr>
        <w:rPr>
          <w:sz w:val="24"/>
          <w:szCs w:val="24"/>
        </w:rPr>
        <w:sectPr w:rsidR="00380558">
          <w:footerReference w:type="default" r:id="rId7"/>
          <w:pgSz w:w="12240" w:h="15840"/>
          <w:pgMar w:top="1440" w:right="1440" w:bottom="1440" w:left="1440" w:header="720" w:footer="720" w:gutter="0"/>
          <w:cols w:space="720"/>
          <w:docGrid w:linePitch="360"/>
        </w:sectPr>
      </w:pPr>
    </w:p>
    <w:p w14:paraId="69CFD100" w14:textId="77777777" w:rsidR="00B81AC0" w:rsidRDefault="00070978" w:rsidP="00B81AC0">
      <w:pPr>
        <w:pStyle w:val="ListParagraph"/>
        <w:numPr>
          <w:ilvl w:val="0"/>
          <w:numId w:val="3"/>
        </w:numPr>
        <w:rPr>
          <w:sz w:val="24"/>
          <w:szCs w:val="24"/>
        </w:rPr>
      </w:pPr>
      <w:r>
        <w:rPr>
          <w:sz w:val="24"/>
          <w:szCs w:val="24"/>
        </w:rPr>
        <w:t>6</w:t>
      </w:r>
      <w:r w:rsidR="00B81AC0">
        <w:rPr>
          <w:sz w:val="24"/>
          <w:szCs w:val="24"/>
        </w:rPr>
        <w:t>M HCl (aq), 20 mL</w:t>
      </w:r>
    </w:p>
    <w:p w14:paraId="6491EDCD" w14:textId="77777777" w:rsidR="00B81AC0" w:rsidRDefault="00B81AC0" w:rsidP="00B81AC0">
      <w:pPr>
        <w:pStyle w:val="ListParagraph"/>
        <w:numPr>
          <w:ilvl w:val="0"/>
          <w:numId w:val="3"/>
        </w:numPr>
        <w:rPr>
          <w:sz w:val="24"/>
          <w:szCs w:val="24"/>
        </w:rPr>
      </w:pPr>
      <w:r>
        <w:rPr>
          <w:sz w:val="24"/>
          <w:szCs w:val="24"/>
        </w:rPr>
        <w:t>3% H</w:t>
      </w:r>
      <w:r>
        <w:rPr>
          <w:sz w:val="24"/>
          <w:szCs w:val="24"/>
          <w:vertAlign w:val="subscript"/>
        </w:rPr>
        <w:t>2</w:t>
      </w:r>
      <w:r>
        <w:rPr>
          <w:sz w:val="24"/>
          <w:szCs w:val="24"/>
        </w:rPr>
        <w:t>O</w:t>
      </w:r>
      <w:r>
        <w:rPr>
          <w:sz w:val="24"/>
          <w:szCs w:val="24"/>
          <w:vertAlign w:val="subscript"/>
        </w:rPr>
        <w:t>2</w:t>
      </w:r>
      <w:r>
        <w:rPr>
          <w:sz w:val="24"/>
          <w:szCs w:val="24"/>
        </w:rPr>
        <w:t xml:space="preserve"> (aq), 20 mL</w:t>
      </w:r>
    </w:p>
    <w:p w14:paraId="4D5CB487" w14:textId="77777777" w:rsidR="00B81AC0" w:rsidRDefault="00B81AC0" w:rsidP="00B81AC0">
      <w:pPr>
        <w:pStyle w:val="ListParagraph"/>
        <w:numPr>
          <w:ilvl w:val="0"/>
          <w:numId w:val="3"/>
        </w:numPr>
        <w:rPr>
          <w:sz w:val="24"/>
          <w:szCs w:val="24"/>
        </w:rPr>
      </w:pPr>
      <w:r>
        <w:rPr>
          <w:sz w:val="24"/>
          <w:szCs w:val="24"/>
        </w:rPr>
        <w:t>2% Yeast suspension, 10 mL</w:t>
      </w:r>
    </w:p>
    <w:p w14:paraId="78867DD3" w14:textId="77777777" w:rsidR="00B81AC0" w:rsidRDefault="00B81AC0" w:rsidP="00B81AC0">
      <w:pPr>
        <w:pStyle w:val="ListParagraph"/>
        <w:numPr>
          <w:ilvl w:val="0"/>
          <w:numId w:val="3"/>
        </w:numPr>
        <w:rPr>
          <w:sz w:val="24"/>
          <w:szCs w:val="24"/>
        </w:rPr>
      </w:pPr>
      <w:r>
        <w:rPr>
          <w:sz w:val="24"/>
          <w:szCs w:val="24"/>
        </w:rPr>
        <w:t>Zn (mossy zinc), 5 g</w:t>
      </w:r>
    </w:p>
    <w:p w14:paraId="5A95FF3D" w14:textId="77777777" w:rsidR="00B81AC0" w:rsidRDefault="00B81AC0" w:rsidP="00B81AC0">
      <w:pPr>
        <w:pStyle w:val="ListParagraph"/>
        <w:numPr>
          <w:ilvl w:val="0"/>
          <w:numId w:val="3"/>
        </w:numPr>
        <w:rPr>
          <w:sz w:val="24"/>
          <w:szCs w:val="24"/>
        </w:rPr>
      </w:pPr>
      <w:r>
        <w:rPr>
          <w:sz w:val="24"/>
          <w:szCs w:val="24"/>
        </w:rPr>
        <w:t>Graduated cylinder (20 mL)</w:t>
      </w:r>
    </w:p>
    <w:p w14:paraId="476D9D1A" w14:textId="77777777" w:rsidR="00B81AC0" w:rsidRDefault="00380558" w:rsidP="00B81AC0">
      <w:pPr>
        <w:pStyle w:val="ListParagraph"/>
        <w:numPr>
          <w:ilvl w:val="0"/>
          <w:numId w:val="3"/>
        </w:numPr>
        <w:rPr>
          <w:sz w:val="24"/>
          <w:szCs w:val="24"/>
        </w:rPr>
      </w:pPr>
      <w:r>
        <w:rPr>
          <w:sz w:val="24"/>
          <w:szCs w:val="24"/>
        </w:rPr>
        <w:t xml:space="preserve">Pipets (plastic, </w:t>
      </w:r>
      <w:proofErr w:type="spellStart"/>
      <w:r>
        <w:rPr>
          <w:sz w:val="24"/>
          <w:szCs w:val="24"/>
        </w:rPr>
        <w:t>beral</w:t>
      </w:r>
      <w:proofErr w:type="spellEnd"/>
      <w:r>
        <w:rPr>
          <w:sz w:val="24"/>
          <w:szCs w:val="24"/>
        </w:rPr>
        <w:t>-type), 2</w:t>
      </w:r>
    </w:p>
    <w:p w14:paraId="5330D565" w14:textId="77777777" w:rsidR="00B81AC0" w:rsidRDefault="00380558" w:rsidP="00B81AC0">
      <w:pPr>
        <w:pStyle w:val="ListParagraph"/>
        <w:numPr>
          <w:ilvl w:val="0"/>
          <w:numId w:val="3"/>
        </w:numPr>
        <w:rPr>
          <w:sz w:val="24"/>
          <w:szCs w:val="24"/>
        </w:rPr>
      </w:pPr>
      <w:r>
        <w:rPr>
          <w:sz w:val="24"/>
          <w:szCs w:val="24"/>
        </w:rPr>
        <w:t>25 mL Erlenmeyer flask, 2</w:t>
      </w:r>
    </w:p>
    <w:p w14:paraId="13777390" w14:textId="77777777" w:rsidR="00380558" w:rsidRDefault="00380558" w:rsidP="00B81AC0">
      <w:pPr>
        <w:pStyle w:val="ListParagraph"/>
        <w:numPr>
          <w:ilvl w:val="0"/>
          <w:numId w:val="3"/>
        </w:numPr>
        <w:rPr>
          <w:sz w:val="24"/>
          <w:szCs w:val="24"/>
        </w:rPr>
      </w:pPr>
      <w:r>
        <w:rPr>
          <w:sz w:val="24"/>
          <w:szCs w:val="24"/>
        </w:rPr>
        <w:t>One-hole stoppers, to fit flask</w:t>
      </w:r>
    </w:p>
    <w:p w14:paraId="6899160E" w14:textId="77777777" w:rsidR="00380558" w:rsidRDefault="00380558" w:rsidP="00B81AC0">
      <w:pPr>
        <w:pStyle w:val="ListParagraph"/>
        <w:numPr>
          <w:ilvl w:val="0"/>
          <w:numId w:val="3"/>
        </w:numPr>
        <w:rPr>
          <w:sz w:val="24"/>
          <w:szCs w:val="24"/>
        </w:rPr>
      </w:pPr>
      <w:r>
        <w:rPr>
          <w:sz w:val="24"/>
          <w:szCs w:val="24"/>
        </w:rPr>
        <w:t>60 mL Syringe, 2</w:t>
      </w:r>
    </w:p>
    <w:p w14:paraId="53F00082" w14:textId="77777777" w:rsidR="00380558" w:rsidRPr="00B81AC0" w:rsidRDefault="00380558" w:rsidP="00B81AC0">
      <w:pPr>
        <w:pStyle w:val="ListParagraph"/>
        <w:numPr>
          <w:ilvl w:val="0"/>
          <w:numId w:val="3"/>
        </w:numPr>
        <w:rPr>
          <w:sz w:val="24"/>
          <w:szCs w:val="24"/>
        </w:rPr>
      </w:pPr>
      <w:r>
        <w:rPr>
          <w:sz w:val="24"/>
          <w:szCs w:val="24"/>
        </w:rPr>
        <w:t>Tubing to fit syringe and stopper</w:t>
      </w:r>
    </w:p>
    <w:p w14:paraId="39506ADF" w14:textId="77777777" w:rsidR="00380558" w:rsidRDefault="00380558" w:rsidP="00F23A96">
      <w:pPr>
        <w:rPr>
          <w:b/>
          <w:sz w:val="24"/>
          <w:szCs w:val="24"/>
        </w:rPr>
        <w:sectPr w:rsidR="00380558" w:rsidSect="00380558">
          <w:type w:val="continuous"/>
          <w:pgSz w:w="12240" w:h="15840"/>
          <w:pgMar w:top="1440" w:right="1440" w:bottom="1440" w:left="1440" w:header="720" w:footer="720" w:gutter="0"/>
          <w:cols w:num="2" w:space="720"/>
          <w:docGrid w:linePitch="360"/>
        </w:sectPr>
      </w:pPr>
    </w:p>
    <w:p w14:paraId="5D20B936" w14:textId="77777777" w:rsidR="00380558" w:rsidRDefault="00380558" w:rsidP="00380558">
      <w:pPr>
        <w:rPr>
          <w:b/>
          <w:sz w:val="24"/>
          <w:szCs w:val="24"/>
        </w:rPr>
      </w:pPr>
      <w:r>
        <w:rPr>
          <w:b/>
          <w:sz w:val="24"/>
          <w:szCs w:val="24"/>
        </w:rPr>
        <w:t>Safety Precautions</w:t>
      </w:r>
    </w:p>
    <w:p w14:paraId="4B6E4267" w14:textId="77777777" w:rsidR="00380558" w:rsidRPr="00380558" w:rsidRDefault="00380558" w:rsidP="00380558">
      <w:pPr>
        <w:rPr>
          <w:i/>
          <w:sz w:val="24"/>
          <w:szCs w:val="24"/>
        </w:rPr>
      </w:pPr>
      <w:r>
        <w:rPr>
          <w:i/>
          <w:sz w:val="24"/>
          <w:szCs w:val="24"/>
        </w:rPr>
        <w:t xml:space="preserve">Hydrochloric acid is toxic by ingestion and inhalation and is corrosive to skin and eyes.  Hydrogen peroxide is a skin and eye irritant.  Avoid contact with all chemicals and notify your teacher immediately in case of a spill.  Wash hands thoroughly before leaving the lab. </w:t>
      </w:r>
    </w:p>
    <w:p w14:paraId="5FF657F0" w14:textId="77777777" w:rsidR="00380558" w:rsidRDefault="00380558" w:rsidP="00380558">
      <w:pPr>
        <w:rPr>
          <w:b/>
          <w:sz w:val="24"/>
          <w:szCs w:val="24"/>
        </w:rPr>
      </w:pPr>
      <w:r>
        <w:rPr>
          <w:b/>
          <w:sz w:val="24"/>
          <w:szCs w:val="24"/>
        </w:rPr>
        <w:t>Pre-Lab Questions</w:t>
      </w:r>
    </w:p>
    <w:p w14:paraId="089868F5" w14:textId="77777777" w:rsidR="00380558" w:rsidRPr="00380558" w:rsidRDefault="00380558" w:rsidP="00380558">
      <w:pPr>
        <w:pStyle w:val="ListParagraph"/>
        <w:numPr>
          <w:ilvl w:val="0"/>
          <w:numId w:val="5"/>
        </w:numPr>
        <w:rPr>
          <w:sz w:val="24"/>
          <w:szCs w:val="24"/>
        </w:rPr>
      </w:pPr>
      <w:r>
        <w:rPr>
          <w:sz w:val="24"/>
          <w:szCs w:val="24"/>
        </w:rPr>
        <w:t xml:space="preserve">Write the balanced chemical equation for the reaction of zinc and hydrochloric acid to generate hydrogen gas.  What is the total volume at SATP of hydrogen gas that could be produced from 5.00 g of zinc?  </w:t>
      </w:r>
      <w:r>
        <w:rPr>
          <w:i/>
          <w:sz w:val="24"/>
          <w:szCs w:val="24"/>
        </w:rPr>
        <w:t>Assume an unlimited amount of acid.</w:t>
      </w:r>
      <w:r>
        <w:rPr>
          <w:i/>
          <w:sz w:val="24"/>
          <w:szCs w:val="24"/>
        </w:rPr>
        <w:br/>
      </w:r>
      <w:r>
        <w:rPr>
          <w:i/>
          <w:sz w:val="24"/>
          <w:szCs w:val="24"/>
        </w:rPr>
        <w:br/>
      </w:r>
      <w:r>
        <w:rPr>
          <w:i/>
          <w:sz w:val="24"/>
          <w:szCs w:val="24"/>
        </w:rPr>
        <w:br/>
      </w:r>
      <w:r>
        <w:rPr>
          <w:i/>
          <w:sz w:val="24"/>
          <w:szCs w:val="24"/>
        </w:rPr>
        <w:br/>
      </w:r>
      <w:r>
        <w:rPr>
          <w:i/>
          <w:sz w:val="24"/>
          <w:szCs w:val="24"/>
        </w:rPr>
        <w:br/>
      </w:r>
    </w:p>
    <w:p w14:paraId="59FF3F84" w14:textId="77777777" w:rsidR="00380558" w:rsidRPr="00380558" w:rsidRDefault="00380558" w:rsidP="00380558">
      <w:pPr>
        <w:pStyle w:val="ListParagraph"/>
        <w:numPr>
          <w:ilvl w:val="0"/>
          <w:numId w:val="5"/>
        </w:numPr>
        <w:rPr>
          <w:sz w:val="24"/>
          <w:szCs w:val="24"/>
        </w:rPr>
      </w:pPr>
      <w:r>
        <w:rPr>
          <w:sz w:val="24"/>
          <w:szCs w:val="24"/>
        </w:rPr>
        <w:t xml:space="preserve">Write the balanced chemical equation for the yeast-catalyzed decomposition of hydrogen peroxide to generate oxygen gas and water.  What is the total volume at SATP of oxygen gas that will be produced from 20 mL of 3% hydrogen peroxide? </w:t>
      </w:r>
      <w:r>
        <w:rPr>
          <w:i/>
          <w:sz w:val="24"/>
          <w:szCs w:val="24"/>
        </w:rPr>
        <w:t>A catalyst is neither a product or a reactant, and is often written over the reaction arrow.</w:t>
      </w:r>
      <w:r>
        <w:rPr>
          <w:i/>
          <w:sz w:val="24"/>
          <w:szCs w:val="24"/>
        </w:rPr>
        <w:br/>
      </w:r>
      <w:r>
        <w:rPr>
          <w:i/>
          <w:sz w:val="24"/>
          <w:szCs w:val="24"/>
        </w:rPr>
        <w:br/>
      </w:r>
      <w:r>
        <w:rPr>
          <w:i/>
          <w:sz w:val="24"/>
          <w:szCs w:val="24"/>
        </w:rPr>
        <w:br/>
      </w:r>
    </w:p>
    <w:p w14:paraId="303493DB" w14:textId="77777777" w:rsidR="00F90B56" w:rsidRPr="00F90B56" w:rsidRDefault="00E83198" w:rsidP="00F23A96">
      <w:pPr>
        <w:rPr>
          <w:b/>
          <w:sz w:val="24"/>
          <w:szCs w:val="24"/>
        </w:rPr>
      </w:pPr>
      <w:r>
        <w:rPr>
          <w:noProof/>
          <w:sz w:val="24"/>
          <w:szCs w:val="24"/>
          <w:lang w:eastAsia="en-CA"/>
        </w:rPr>
        <w:lastRenderedPageBreak/>
        <mc:AlternateContent>
          <mc:Choice Requires="wps">
            <w:drawing>
              <wp:anchor distT="0" distB="0" distL="114300" distR="114300" simplePos="0" relativeHeight="251646975" behindDoc="1" locked="0" layoutInCell="1" allowOverlap="1" wp14:anchorId="150579BE" wp14:editId="0E1C2BD8">
                <wp:simplePos x="0" y="0"/>
                <wp:positionH relativeFrom="column">
                  <wp:posOffset>3581400</wp:posOffset>
                </wp:positionH>
                <wp:positionV relativeFrom="paragraph">
                  <wp:posOffset>10795</wp:posOffset>
                </wp:positionV>
                <wp:extent cx="2714625" cy="1885950"/>
                <wp:effectExtent l="0" t="0" r="28575" b="19050"/>
                <wp:wrapTight wrapText="bothSides">
                  <wp:wrapPolygon edited="0">
                    <wp:start x="0" y="0"/>
                    <wp:lineTo x="0" y="21600"/>
                    <wp:lineTo x="21676" y="21600"/>
                    <wp:lineTo x="21676"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2714625" cy="1885950"/>
                        </a:xfrm>
                        <a:prstGeom prst="rect">
                          <a:avLst/>
                        </a:prstGeom>
                        <a:solidFill>
                          <a:schemeClr val="lt1"/>
                        </a:solidFill>
                        <a:ln w="6350">
                          <a:solidFill>
                            <a:prstClr val="black"/>
                          </a:solidFill>
                        </a:ln>
                      </wps:spPr>
                      <wps:txbx>
                        <w:txbxContent>
                          <w:p w14:paraId="474CDCD9" w14:textId="77777777" w:rsidR="00E83198" w:rsidRDefault="00E83198">
                            <w:pPr>
                              <w:rPr>
                                <w:i/>
                              </w:rPr>
                            </w:pPr>
                          </w:p>
                          <w:p w14:paraId="6AC13D7B" w14:textId="77777777" w:rsidR="00E83198" w:rsidRDefault="00E83198">
                            <w:pPr>
                              <w:rPr>
                                <w:i/>
                              </w:rPr>
                            </w:pPr>
                          </w:p>
                          <w:p w14:paraId="126090EC" w14:textId="77777777" w:rsidR="00E83198" w:rsidRDefault="00E83198">
                            <w:pPr>
                              <w:rPr>
                                <w:i/>
                              </w:rPr>
                            </w:pPr>
                          </w:p>
                          <w:p w14:paraId="1DA45D2B" w14:textId="77777777" w:rsidR="00E83198" w:rsidRDefault="00E83198">
                            <w:pPr>
                              <w:rPr>
                                <w:i/>
                              </w:rPr>
                            </w:pPr>
                          </w:p>
                          <w:p w14:paraId="4596ED46" w14:textId="77777777" w:rsidR="00E83198" w:rsidRDefault="00E83198">
                            <w:pPr>
                              <w:rPr>
                                <w:i/>
                              </w:rPr>
                            </w:pPr>
                          </w:p>
                          <w:p w14:paraId="4A19682D" w14:textId="77777777" w:rsidR="00E83198" w:rsidRPr="00E83198" w:rsidRDefault="00E83198" w:rsidP="00E83198">
                            <w:pPr>
                              <w:jc w:val="center"/>
                              <w:rPr>
                                <w:i/>
                              </w:rPr>
                            </w:pPr>
                            <w:r>
                              <w:rPr>
                                <w:i/>
                              </w:rPr>
                              <w:t>Figure 1: Gas Generating Apparatus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579BE" id="Text Box 9" o:spid="_x0000_s1027" type="#_x0000_t202" style="position:absolute;margin-left:282pt;margin-top:.85pt;width:213.75pt;height:148.5pt;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" fillcolor="white [3201]" strokeweight=".5pt">
                <v:textbox>
                  <w:txbxContent>
                    <w:p w14:paraId="474CDCD9" w14:textId="77777777" w:rsidR="00E83198" w:rsidRDefault="00E83198">
                      <w:pPr>
                        <w:rPr>
                          <w:i/>
                        </w:rPr>
                      </w:pPr>
                    </w:p>
                    <w:p w14:paraId="6AC13D7B" w14:textId="77777777" w:rsidR="00E83198" w:rsidRDefault="00E83198">
                      <w:pPr>
                        <w:rPr>
                          <w:i/>
                        </w:rPr>
                      </w:pPr>
                    </w:p>
                    <w:p w14:paraId="126090EC" w14:textId="77777777" w:rsidR="00E83198" w:rsidRDefault="00E83198">
                      <w:pPr>
                        <w:rPr>
                          <w:i/>
                        </w:rPr>
                      </w:pPr>
                    </w:p>
                    <w:p w14:paraId="1DA45D2B" w14:textId="77777777" w:rsidR="00E83198" w:rsidRDefault="00E83198">
                      <w:pPr>
                        <w:rPr>
                          <w:i/>
                        </w:rPr>
                      </w:pPr>
                    </w:p>
                    <w:p w14:paraId="4596ED46" w14:textId="77777777" w:rsidR="00E83198" w:rsidRDefault="00E83198">
                      <w:pPr>
                        <w:rPr>
                          <w:i/>
                        </w:rPr>
                      </w:pPr>
                    </w:p>
                    <w:p w14:paraId="4A19682D" w14:textId="77777777" w:rsidR="00E83198" w:rsidRPr="00E83198" w:rsidRDefault="00E83198" w:rsidP="00E83198">
                      <w:pPr>
                        <w:jc w:val="center"/>
                        <w:rPr>
                          <w:i/>
                        </w:rPr>
                      </w:pPr>
                      <w:r>
                        <w:rPr>
                          <w:i/>
                        </w:rPr>
                        <w:t>Figure 1: Gas Generating Apparatus</w:t>
                      </w:r>
                    </w:p>
                  </w:txbxContent>
                </v:textbox>
                <w10:wrap type="tight"/>
              </v:shape>
            </w:pict>
          </mc:Fallback>
        </mc:AlternateContent>
      </w:r>
      <w:r w:rsidR="00F23A96" w:rsidRPr="00F90B56">
        <w:rPr>
          <w:b/>
          <w:sz w:val="24"/>
          <w:szCs w:val="24"/>
        </w:rPr>
        <w:t>Procedure</w:t>
      </w:r>
      <w:r>
        <w:rPr>
          <w:noProof/>
          <w:lang w:eastAsia="en-CA"/>
        </w:rPr>
        <w:drawing>
          <wp:anchor distT="0" distB="0" distL="114300" distR="114300" simplePos="0" relativeHeight="251654144" behindDoc="0" locked="0" layoutInCell="1" allowOverlap="1" wp14:anchorId="69CAAB53" wp14:editId="1F1B6F4A">
            <wp:simplePos x="0" y="0"/>
            <wp:positionH relativeFrom="column">
              <wp:posOffset>3659505</wp:posOffset>
            </wp:positionH>
            <wp:positionV relativeFrom="paragraph">
              <wp:posOffset>31750</wp:posOffset>
            </wp:positionV>
            <wp:extent cx="2515870" cy="1419225"/>
            <wp:effectExtent l="0" t="0" r="0" b="9525"/>
            <wp:wrapSquare wrapText="bothSides"/>
            <wp:docPr id="8" name="Picture 8" descr="Image result for gas production in syr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s production in syrin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87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18F76C" w14:textId="77777777" w:rsidR="00F23A96" w:rsidRPr="003F1F18" w:rsidRDefault="003F1F18" w:rsidP="003F1F18">
      <w:pPr>
        <w:rPr>
          <w:sz w:val="24"/>
          <w:szCs w:val="24"/>
        </w:rPr>
      </w:pPr>
      <w:r>
        <w:rPr>
          <w:b/>
          <w:sz w:val="24"/>
          <w:szCs w:val="24"/>
        </w:rPr>
        <w:t xml:space="preserve">Part A: </w:t>
      </w:r>
      <w:r w:rsidR="00F23A96" w:rsidRPr="003F1F18">
        <w:rPr>
          <w:b/>
          <w:sz w:val="24"/>
          <w:szCs w:val="24"/>
        </w:rPr>
        <w:t xml:space="preserve">Collect and Test Hydrogen and Oxygen Gasses </w:t>
      </w:r>
    </w:p>
    <w:p w14:paraId="14D8D349" w14:textId="77777777" w:rsidR="00E83198" w:rsidRDefault="00E83198" w:rsidP="00311E3A">
      <w:pPr>
        <w:pStyle w:val="ListParagraph"/>
        <w:numPr>
          <w:ilvl w:val="0"/>
          <w:numId w:val="2"/>
        </w:numPr>
        <w:rPr>
          <w:sz w:val="24"/>
          <w:szCs w:val="24"/>
        </w:rPr>
      </w:pPr>
      <w:r>
        <w:rPr>
          <w:sz w:val="24"/>
          <w:szCs w:val="24"/>
        </w:rPr>
        <w:t xml:space="preserve">Set up your </w:t>
      </w:r>
      <w:r w:rsidRPr="00513D7F">
        <w:rPr>
          <w:b/>
          <w:sz w:val="24"/>
          <w:szCs w:val="24"/>
        </w:rPr>
        <w:t>hydrogen gas</w:t>
      </w:r>
      <w:r>
        <w:rPr>
          <w:sz w:val="24"/>
          <w:szCs w:val="24"/>
        </w:rPr>
        <w:t xml:space="preserve"> generator (see fig 1):</w:t>
      </w:r>
      <w:r w:rsidRPr="00E83198">
        <w:rPr>
          <w:noProof/>
          <w:lang w:val="en-US"/>
        </w:rPr>
        <w:t xml:space="preserve"> </w:t>
      </w:r>
    </w:p>
    <w:p w14:paraId="5D2E6478" w14:textId="77777777" w:rsidR="00E83198" w:rsidRDefault="00E83198" w:rsidP="00E83198">
      <w:pPr>
        <w:pStyle w:val="ListParagraph"/>
        <w:numPr>
          <w:ilvl w:val="1"/>
          <w:numId w:val="2"/>
        </w:numPr>
        <w:rPr>
          <w:sz w:val="24"/>
          <w:szCs w:val="24"/>
        </w:rPr>
      </w:pPr>
      <w:r>
        <w:rPr>
          <w:sz w:val="24"/>
          <w:szCs w:val="24"/>
        </w:rPr>
        <w:t>A</w:t>
      </w:r>
      <w:r w:rsidRPr="002F0F8B">
        <w:rPr>
          <w:sz w:val="24"/>
          <w:szCs w:val="24"/>
        </w:rPr>
        <w:t>dd a</w:t>
      </w:r>
      <w:r>
        <w:rPr>
          <w:sz w:val="24"/>
          <w:szCs w:val="24"/>
        </w:rPr>
        <w:t xml:space="preserve"> spoon full of mossy zinc to an Erlenmeyer, f</w:t>
      </w:r>
      <w:r w:rsidRPr="002F0F8B">
        <w:rPr>
          <w:sz w:val="24"/>
          <w:szCs w:val="24"/>
        </w:rPr>
        <w:t>ollowed by 20m</w:t>
      </w:r>
      <w:r>
        <w:rPr>
          <w:sz w:val="24"/>
          <w:szCs w:val="24"/>
        </w:rPr>
        <w:t>L</w:t>
      </w:r>
      <w:r w:rsidRPr="002F0F8B">
        <w:rPr>
          <w:sz w:val="24"/>
          <w:szCs w:val="24"/>
        </w:rPr>
        <w:t xml:space="preserve"> of 3M hydrochloric acid </w:t>
      </w:r>
      <w:r w:rsidR="00AD4891">
        <w:rPr>
          <w:sz w:val="24"/>
          <w:szCs w:val="24"/>
        </w:rPr>
        <w:t xml:space="preserve">which will start the reaction.  </w:t>
      </w:r>
      <w:r w:rsidR="00AD4891" w:rsidRPr="00AD4891">
        <w:rPr>
          <w:i/>
          <w:sz w:val="24"/>
          <w:szCs w:val="24"/>
        </w:rPr>
        <w:t>Allow the reaction to progress for 30s to purge air from the flask.</w:t>
      </w:r>
      <w:r>
        <w:rPr>
          <w:sz w:val="24"/>
          <w:szCs w:val="24"/>
        </w:rPr>
        <w:br/>
      </w:r>
    </w:p>
    <w:p w14:paraId="57D13E56" w14:textId="77777777" w:rsidR="00E83198" w:rsidRDefault="00E83198" w:rsidP="00E83198">
      <w:pPr>
        <w:pStyle w:val="ListParagraph"/>
        <w:numPr>
          <w:ilvl w:val="1"/>
          <w:numId w:val="2"/>
        </w:numPr>
        <w:rPr>
          <w:sz w:val="24"/>
          <w:szCs w:val="24"/>
        </w:rPr>
      </w:pPr>
      <w:r>
        <w:rPr>
          <w:sz w:val="24"/>
          <w:szCs w:val="24"/>
        </w:rPr>
        <w:t xml:space="preserve">Insert the stopper and connect the tubing to the flask and the syringe.  </w:t>
      </w:r>
      <w:r w:rsidR="000B3563">
        <w:rPr>
          <w:sz w:val="24"/>
          <w:szCs w:val="24"/>
        </w:rPr>
        <w:t xml:space="preserve">As pressure builds, the syringe will inflate on its own. </w:t>
      </w:r>
      <w:r>
        <w:rPr>
          <w:sz w:val="24"/>
          <w:szCs w:val="24"/>
        </w:rPr>
        <w:t>Keep the apparatus connected until you have filled the syringe with gas, at which point you should remove the syringe</w:t>
      </w:r>
      <w:r w:rsidR="00AD4891">
        <w:rPr>
          <w:sz w:val="24"/>
          <w:szCs w:val="24"/>
        </w:rPr>
        <w:t xml:space="preserve"> and set it to the side until required</w:t>
      </w:r>
      <w:r>
        <w:rPr>
          <w:sz w:val="24"/>
          <w:szCs w:val="24"/>
        </w:rPr>
        <w:t xml:space="preserve">. </w:t>
      </w:r>
      <w:r>
        <w:rPr>
          <w:b/>
          <w:sz w:val="24"/>
          <w:szCs w:val="24"/>
        </w:rPr>
        <w:t>Label this syringe “Hydrogen”</w:t>
      </w:r>
      <w:r>
        <w:rPr>
          <w:sz w:val="24"/>
          <w:szCs w:val="24"/>
        </w:rPr>
        <w:br/>
      </w:r>
    </w:p>
    <w:p w14:paraId="115154EB" w14:textId="77777777" w:rsidR="00E83198" w:rsidRDefault="00E83198" w:rsidP="00E83198">
      <w:pPr>
        <w:pStyle w:val="ListParagraph"/>
        <w:numPr>
          <w:ilvl w:val="0"/>
          <w:numId w:val="2"/>
        </w:numPr>
        <w:rPr>
          <w:sz w:val="24"/>
          <w:szCs w:val="24"/>
        </w:rPr>
      </w:pPr>
      <w:r>
        <w:rPr>
          <w:sz w:val="24"/>
          <w:szCs w:val="24"/>
        </w:rPr>
        <w:t xml:space="preserve">Set up your </w:t>
      </w:r>
      <w:r w:rsidRPr="00513D7F">
        <w:rPr>
          <w:b/>
          <w:sz w:val="24"/>
          <w:szCs w:val="24"/>
        </w:rPr>
        <w:t>oxygen gas</w:t>
      </w:r>
      <w:r>
        <w:rPr>
          <w:sz w:val="24"/>
          <w:szCs w:val="24"/>
        </w:rPr>
        <w:t xml:space="preserve"> generator (see fig 1): </w:t>
      </w:r>
    </w:p>
    <w:p w14:paraId="78336F85" w14:textId="77777777" w:rsidR="00E83198" w:rsidRDefault="00E83198" w:rsidP="00E83198">
      <w:pPr>
        <w:pStyle w:val="ListParagraph"/>
        <w:numPr>
          <w:ilvl w:val="1"/>
          <w:numId w:val="2"/>
        </w:numPr>
        <w:rPr>
          <w:sz w:val="24"/>
          <w:szCs w:val="24"/>
        </w:rPr>
      </w:pPr>
      <w:r>
        <w:rPr>
          <w:sz w:val="24"/>
          <w:szCs w:val="24"/>
        </w:rPr>
        <w:t>Add 4 droppers full (approximately 10 mL) of yeast suspension to a second Erlenmeyer flask, followed by 20 mL of hydrogen peroxide, which will start the reaction.</w:t>
      </w:r>
      <w:r w:rsidR="00AD4891">
        <w:rPr>
          <w:sz w:val="24"/>
          <w:szCs w:val="24"/>
        </w:rPr>
        <w:t xml:space="preserve"> </w:t>
      </w:r>
      <w:r w:rsidR="00AD4891" w:rsidRPr="00AD4891">
        <w:rPr>
          <w:i/>
          <w:sz w:val="24"/>
          <w:szCs w:val="24"/>
        </w:rPr>
        <w:t>Allow the reaction to progress for 30s to purge air from the flask.</w:t>
      </w:r>
      <w:r>
        <w:rPr>
          <w:sz w:val="24"/>
          <w:szCs w:val="24"/>
        </w:rPr>
        <w:br/>
      </w:r>
    </w:p>
    <w:p w14:paraId="684A2B56" w14:textId="77777777" w:rsidR="00513D7F" w:rsidRPr="00513D7F" w:rsidRDefault="00E83198" w:rsidP="00E83198">
      <w:pPr>
        <w:pStyle w:val="ListParagraph"/>
        <w:numPr>
          <w:ilvl w:val="1"/>
          <w:numId w:val="2"/>
        </w:numPr>
        <w:rPr>
          <w:sz w:val="24"/>
          <w:szCs w:val="24"/>
        </w:rPr>
      </w:pPr>
      <w:r>
        <w:rPr>
          <w:sz w:val="24"/>
          <w:szCs w:val="24"/>
        </w:rPr>
        <w:t xml:space="preserve">Insert the stopper and connect the tubing to the flask and the syringe.  </w:t>
      </w:r>
      <w:r w:rsidR="000B3563">
        <w:rPr>
          <w:sz w:val="24"/>
          <w:szCs w:val="24"/>
        </w:rPr>
        <w:t xml:space="preserve">As pressure builds, the syringe will inflate on its own. </w:t>
      </w:r>
      <w:r>
        <w:rPr>
          <w:sz w:val="24"/>
          <w:szCs w:val="24"/>
        </w:rPr>
        <w:t xml:space="preserve">Keep the apparatus connected until you have filled the syringe with gas, at which point you should remove the syringe </w:t>
      </w:r>
      <w:r w:rsidR="00AD4891">
        <w:rPr>
          <w:sz w:val="24"/>
          <w:szCs w:val="24"/>
        </w:rPr>
        <w:t>and set it to the side until required</w:t>
      </w:r>
      <w:r>
        <w:rPr>
          <w:sz w:val="24"/>
          <w:szCs w:val="24"/>
        </w:rPr>
        <w:t xml:space="preserve">. </w:t>
      </w:r>
      <w:r>
        <w:rPr>
          <w:b/>
          <w:sz w:val="24"/>
          <w:szCs w:val="24"/>
        </w:rPr>
        <w:t>Label this syringe “Oxygen”</w:t>
      </w:r>
    </w:p>
    <w:p w14:paraId="006D8359" w14:textId="77777777" w:rsidR="00F23A96" w:rsidRDefault="00513D7F" w:rsidP="00513D7F">
      <w:pPr>
        <w:rPr>
          <w:sz w:val="24"/>
          <w:szCs w:val="24"/>
        </w:rPr>
      </w:pPr>
      <w:r>
        <w:rPr>
          <w:i/>
          <w:sz w:val="24"/>
          <w:szCs w:val="24"/>
          <w:u w:val="single"/>
        </w:rPr>
        <w:t xml:space="preserve">Note: One syringe full of each gas may be enough to complete the experiment.  If more oxygen and/or hydrogen is required, the reactions can be replenished and more gas collected. </w:t>
      </w:r>
      <w:r w:rsidR="00E83198" w:rsidRPr="00513D7F">
        <w:rPr>
          <w:sz w:val="24"/>
          <w:szCs w:val="24"/>
          <w:u w:val="single"/>
        </w:rPr>
        <w:br/>
      </w:r>
    </w:p>
    <w:p w14:paraId="04549F8A" w14:textId="77777777" w:rsidR="00F23A96" w:rsidRDefault="000B3563" w:rsidP="00F23A96">
      <w:pPr>
        <w:pStyle w:val="ListParagraph"/>
        <w:numPr>
          <w:ilvl w:val="0"/>
          <w:numId w:val="2"/>
        </w:numPr>
        <w:rPr>
          <w:sz w:val="24"/>
          <w:szCs w:val="24"/>
        </w:rPr>
      </w:pPr>
      <w:r>
        <w:rPr>
          <w:sz w:val="24"/>
          <w:szCs w:val="24"/>
        </w:rPr>
        <w:t>Check your two marked pipet bulbs</w:t>
      </w:r>
      <w:r w:rsidR="00895CA0">
        <w:rPr>
          <w:sz w:val="24"/>
          <w:szCs w:val="24"/>
        </w:rPr>
        <w:t xml:space="preserve">. </w:t>
      </w:r>
      <w:r w:rsidR="00F23A96" w:rsidRPr="00F90B56">
        <w:rPr>
          <w:sz w:val="24"/>
          <w:szCs w:val="24"/>
        </w:rPr>
        <w:t xml:space="preserve"> </w:t>
      </w:r>
    </w:p>
    <w:p w14:paraId="3D791912" w14:textId="77777777" w:rsidR="00513D7F" w:rsidRPr="00513D7F" w:rsidRDefault="004A406A" w:rsidP="00513D7F">
      <w:pPr>
        <w:pStyle w:val="ListParagraph"/>
        <w:numPr>
          <w:ilvl w:val="1"/>
          <w:numId w:val="2"/>
        </w:numPr>
        <w:rPr>
          <w:sz w:val="24"/>
          <w:szCs w:val="24"/>
        </w:rPr>
      </w:pPr>
      <w:r>
        <w:rPr>
          <w:i/>
          <w:noProof/>
          <w:sz w:val="24"/>
          <w:szCs w:val="24"/>
          <w:lang w:eastAsia="en-CA"/>
        </w:rPr>
        <w:drawing>
          <wp:anchor distT="0" distB="0" distL="114300" distR="114300" simplePos="0" relativeHeight="251657216" behindDoc="0" locked="0" layoutInCell="1" allowOverlap="1" wp14:anchorId="7A891F14" wp14:editId="797A411E">
            <wp:simplePos x="0" y="0"/>
            <wp:positionH relativeFrom="column">
              <wp:posOffset>4000128</wp:posOffset>
            </wp:positionH>
            <wp:positionV relativeFrom="paragraph">
              <wp:posOffset>500432</wp:posOffset>
            </wp:positionV>
            <wp:extent cx="1714500" cy="876300"/>
            <wp:effectExtent l="0" t="0" r="0" b="0"/>
            <wp:wrapNone/>
            <wp:docPr id="2" name="Picture 2" descr="http://static.coleparmer.com/large_images/06226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tatic.coleparmer.com/large_images/06226_63.jpg"/>
                    <pic:cNvPicPr>
                      <a:picLocks noChangeAspect="1"/>
                    </pic:cNvPicPr>
                  </pic:nvPicPr>
                  <pic:blipFill>
                    <a:blip r:embed="rId9">
                      <a:extLst>
                        <a:ext uri="{28A0092B-C50C-407E-A947-70E740481C1C}">
                          <a14:useLocalDpi xmlns:a14="http://schemas.microsoft.com/office/drawing/2010/main" val="0"/>
                        </a:ext>
                      </a:extLst>
                    </a:blip>
                    <a:srcRect l="-4312" r="63550"/>
                    <a:stretch>
                      <a:fillRect/>
                    </a:stretch>
                  </pic:blipFill>
                  <pic:spPr bwMode="auto">
                    <a:xfrm>
                      <a:off x="0" y="0"/>
                      <a:ext cx="1714500" cy="876300"/>
                    </a:xfrm>
                    <a:prstGeom prst="rect">
                      <a:avLst/>
                    </a:prstGeom>
                    <a:noFill/>
                  </pic:spPr>
                </pic:pic>
              </a:graphicData>
            </a:graphic>
          </wp:anchor>
        </w:drawing>
      </w:r>
      <w:r w:rsidR="00513D7F">
        <w:rPr>
          <w:i/>
          <w:sz w:val="24"/>
          <w:szCs w:val="24"/>
        </w:rPr>
        <w:t>Note: The lab assistant has calibrated your pipet bulbs by dividing them into 6 equal parts to allow you to collect specific ratios of gas.  If these markings are faded or hard to see, ask for assistance.</w:t>
      </w:r>
    </w:p>
    <w:p w14:paraId="69C3A5C1" w14:textId="77777777" w:rsidR="00513D7F" w:rsidRPr="00513D7F" w:rsidRDefault="004A406A" w:rsidP="00513D7F">
      <w:pPr>
        <w:rPr>
          <w:i/>
          <w:sz w:val="24"/>
          <w:szCs w:val="24"/>
        </w:rPr>
      </w:pPr>
      <w:r>
        <w:rPr>
          <w:i/>
          <w:noProof/>
          <w:sz w:val="24"/>
          <w:szCs w:val="24"/>
          <w:lang w:eastAsia="en-CA"/>
        </w:rPr>
        <mc:AlternateContent>
          <mc:Choice Requires="wps">
            <w:drawing>
              <wp:anchor distT="0" distB="0" distL="114300" distR="114300" simplePos="0" relativeHeight="251659264" behindDoc="0" locked="0" layoutInCell="1" allowOverlap="1" wp14:anchorId="622109AB" wp14:editId="287CC302">
                <wp:simplePos x="0" y="0"/>
                <wp:positionH relativeFrom="column">
                  <wp:posOffset>4923790</wp:posOffset>
                </wp:positionH>
                <wp:positionV relativeFrom="paragraph">
                  <wp:posOffset>79375</wp:posOffset>
                </wp:positionV>
                <wp:extent cx="9525" cy="295275"/>
                <wp:effectExtent l="19050" t="19050" r="28575" b="28575"/>
                <wp:wrapNone/>
                <wp:docPr id="5" name="Straight Connector 5"/>
                <wp:cNvGraphicFramePr/>
                <a:graphic xmlns:a="http://schemas.openxmlformats.org/drawingml/2006/main">
                  <a:graphicData uri="http://schemas.microsoft.com/office/word/2010/wordprocessingShape">
                    <wps:wsp>
                      <wps:cNvCnPr/>
                      <wps:spPr>
                        <a:xfrm>
                          <a:off x="0" y="0"/>
                          <a:ext cx="9525" cy="2952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6262C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7.7pt,6.25pt" to="388.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" strokecolor="black [3200]" strokeweight="2.25pt">
                <v:stroke joinstyle="miter"/>
              </v:line>
            </w:pict>
          </mc:Fallback>
        </mc:AlternateContent>
      </w:r>
      <w:r>
        <w:rPr>
          <w:i/>
          <w:noProof/>
          <w:sz w:val="24"/>
          <w:szCs w:val="24"/>
          <w:lang w:eastAsia="en-CA"/>
        </w:rPr>
        <mc:AlternateContent>
          <mc:Choice Requires="wps">
            <w:drawing>
              <wp:anchor distT="0" distB="0" distL="114300" distR="114300" simplePos="0" relativeHeight="251658240" behindDoc="0" locked="0" layoutInCell="1" allowOverlap="1" wp14:anchorId="5551EE0E" wp14:editId="4326701E">
                <wp:simplePos x="0" y="0"/>
                <wp:positionH relativeFrom="column">
                  <wp:posOffset>5084536</wp:posOffset>
                </wp:positionH>
                <wp:positionV relativeFrom="paragraph">
                  <wp:posOffset>73660</wp:posOffset>
                </wp:positionV>
                <wp:extent cx="9525" cy="295275"/>
                <wp:effectExtent l="19050" t="19050" r="28575" b="28575"/>
                <wp:wrapNone/>
                <wp:docPr id="6" name="Straight Connector 6"/>
                <wp:cNvGraphicFramePr/>
                <a:graphic xmlns:a="http://schemas.openxmlformats.org/drawingml/2006/main">
                  <a:graphicData uri="http://schemas.microsoft.com/office/word/2010/wordprocessingShape">
                    <wps:wsp>
                      <wps:cNvCnPr/>
                      <wps:spPr>
                        <a:xfrm>
                          <a:off x="0" y="0"/>
                          <a:ext cx="9525" cy="2952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F8A97C"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00.35pt,5.8pt" to="401.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" strokecolor="black [3200]" strokeweight="2.25pt">
                <v:stroke joinstyle="miter"/>
              </v:line>
            </w:pict>
          </mc:Fallback>
        </mc:AlternateContent>
      </w:r>
      <w:r>
        <w:rPr>
          <w:i/>
          <w:noProof/>
          <w:sz w:val="24"/>
          <w:szCs w:val="24"/>
          <w:lang w:eastAsia="en-CA"/>
        </w:rPr>
        <mc:AlternateContent>
          <mc:Choice Requires="wps">
            <w:drawing>
              <wp:anchor distT="0" distB="0" distL="114300" distR="114300" simplePos="0" relativeHeight="251662336" behindDoc="0" locked="0" layoutInCell="1" allowOverlap="1" wp14:anchorId="34A8115B" wp14:editId="2EAE9D76">
                <wp:simplePos x="0" y="0"/>
                <wp:positionH relativeFrom="column">
                  <wp:posOffset>5232748</wp:posOffset>
                </wp:positionH>
                <wp:positionV relativeFrom="paragraph">
                  <wp:posOffset>65405</wp:posOffset>
                </wp:positionV>
                <wp:extent cx="9525" cy="295275"/>
                <wp:effectExtent l="19050" t="19050" r="28575" b="28575"/>
                <wp:wrapNone/>
                <wp:docPr id="7" name="Straight Connector 7"/>
                <wp:cNvGraphicFramePr/>
                <a:graphic xmlns:a="http://schemas.openxmlformats.org/drawingml/2006/main">
                  <a:graphicData uri="http://schemas.microsoft.com/office/word/2010/wordprocessingShape">
                    <wps:wsp>
                      <wps:cNvCnPr/>
                      <wps:spPr>
                        <a:xfrm>
                          <a:off x="0" y="0"/>
                          <a:ext cx="9525" cy="2952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BCCDE8"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2.05pt,5.15pt" to="412.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" strokecolor="black [3200]" strokeweight="2.25pt">
                <v:stroke joinstyle="miter"/>
              </v:line>
            </w:pict>
          </mc:Fallback>
        </mc:AlternateContent>
      </w:r>
      <w:r>
        <w:rPr>
          <w:i/>
          <w:noProof/>
          <w:sz w:val="24"/>
          <w:szCs w:val="24"/>
          <w:lang w:eastAsia="en-CA"/>
        </w:rPr>
        <mc:AlternateContent>
          <mc:Choice Requires="wps">
            <w:drawing>
              <wp:anchor distT="0" distB="0" distL="114300" distR="114300" simplePos="0" relativeHeight="251661312" behindDoc="0" locked="0" layoutInCell="1" allowOverlap="1" wp14:anchorId="7BDB83B1" wp14:editId="2F58169C">
                <wp:simplePos x="0" y="0"/>
                <wp:positionH relativeFrom="column">
                  <wp:posOffset>4761865</wp:posOffset>
                </wp:positionH>
                <wp:positionV relativeFrom="paragraph">
                  <wp:posOffset>79708</wp:posOffset>
                </wp:positionV>
                <wp:extent cx="9525" cy="295275"/>
                <wp:effectExtent l="19050" t="19050" r="28575" b="28575"/>
                <wp:wrapNone/>
                <wp:docPr id="4" name="Straight Connector 4"/>
                <wp:cNvGraphicFramePr/>
                <a:graphic xmlns:a="http://schemas.openxmlformats.org/drawingml/2006/main">
                  <a:graphicData uri="http://schemas.microsoft.com/office/word/2010/wordprocessingShape">
                    <wps:wsp>
                      <wps:cNvCnPr/>
                      <wps:spPr>
                        <a:xfrm>
                          <a:off x="0" y="0"/>
                          <a:ext cx="9525" cy="2952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4CB8B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4.95pt,6.3pt" to="375.7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" strokecolor="black [3200]" strokeweight="2.25pt">
                <v:stroke joinstyle="miter"/>
              </v:line>
            </w:pict>
          </mc:Fallback>
        </mc:AlternateContent>
      </w:r>
      <w:r>
        <w:rPr>
          <w:i/>
          <w:noProof/>
          <w:sz w:val="24"/>
          <w:szCs w:val="24"/>
          <w:lang w:eastAsia="en-CA"/>
        </w:rPr>
        <mc:AlternateContent>
          <mc:Choice Requires="wps">
            <w:drawing>
              <wp:anchor distT="0" distB="0" distL="114300" distR="114300" simplePos="0" relativeHeight="251660288" behindDoc="0" locked="0" layoutInCell="1" allowOverlap="1" wp14:anchorId="61683B82" wp14:editId="76BFC616">
                <wp:simplePos x="0" y="0"/>
                <wp:positionH relativeFrom="column">
                  <wp:posOffset>4618990</wp:posOffset>
                </wp:positionH>
                <wp:positionV relativeFrom="paragraph">
                  <wp:posOffset>82655</wp:posOffset>
                </wp:positionV>
                <wp:extent cx="0" cy="295275"/>
                <wp:effectExtent l="19050" t="0" r="19050" b="28575"/>
                <wp:wrapNone/>
                <wp:docPr id="3" name="Straight Connector 3"/>
                <wp:cNvGraphicFramePr/>
                <a:graphic xmlns:a="http://schemas.openxmlformats.org/drawingml/2006/main">
                  <a:graphicData uri="http://schemas.microsoft.com/office/word/2010/wordprocessingShape">
                    <wps:wsp>
                      <wps:cNvCnPr/>
                      <wps:spPr>
                        <a:xfrm>
                          <a:off x="0" y="0"/>
                          <a:ext cx="0" cy="2952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5BD40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3.7pt,6.5pt" to="363.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" strokecolor="black [3200]" strokeweight="2.25pt">
                <v:stroke joinstyle="miter"/>
              </v:line>
            </w:pict>
          </mc:Fallback>
        </mc:AlternateContent>
      </w:r>
    </w:p>
    <w:p w14:paraId="11BAD261" w14:textId="77777777" w:rsidR="00F23A96" w:rsidRPr="00F90B56" w:rsidRDefault="00F23A96" w:rsidP="00F23A96">
      <w:pPr>
        <w:pStyle w:val="ListParagraph"/>
        <w:rPr>
          <w:sz w:val="24"/>
          <w:szCs w:val="24"/>
        </w:rPr>
      </w:pPr>
    </w:p>
    <w:p w14:paraId="472590FB" w14:textId="77777777" w:rsidR="00F23A96" w:rsidRPr="000B3563" w:rsidRDefault="00AD4891" w:rsidP="003F1F18">
      <w:pPr>
        <w:rPr>
          <w:b/>
          <w:sz w:val="24"/>
          <w:szCs w:val="24"/>
        </w:rPr>
      </w:pPr>
      <w:r>
        <w:rPr>
          <w:noProof/>
          <w:sz w:val="24"/>
          <w:szCs w:val="24"/>
          <w:lang w:eastAsia="en-CA"/>
        </w:rPr>
        <w:lastRenderedPageBreak/>
        <mc:AlternateContent>
          <mc:Choice Requires="wps">
            <w:drawing>
              <wp:anchor distT="0" distB="0" distL="114300" distR="114300" simplePos="0" relativeHeight="251645950" behindDoc="1" locked="0" layoutInCell="1" allowOverlap="1" wp14:anchorId="361F2E5B" wp14:editId="65423658">
                <wp:simplePos x="0" y="0"/>
                <wp:positionH relativeFrom="page">
                  <wp:align>right</wp:align>
                </wp:positionH>
                <wp:positionV relativeFrom="paragraph">
                  <wp:posOffset>0</wp:posOffset>
                </wp:positionV>
                <wp:extent cx="1403350" cy="2794000"/>
                <wp:effectExtent l="0" t="0" r="25400" b="25400"/>
                <wp:wrapTight wrapText="bothSides">
                  <wp:wrapPolygon edited="0">
                    <wp:start x="0" y="0"/>
                    <wp:lineTo x="0" y="21649"/>
                    <wp:lineTo x="21698" y="21649"/>
                    <wp:lineTo x="21698"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1403350" cy="2794000"/>
                        </a:xfrm>
                        <a:prstGeom prst="rect">
                          <a:avLst/>
                        </a:prstGeom>
                        <a:solidFill>
                          <a:schemeClr val="lt1"/>
                        </a:solidFill>
                        <a:ln w="6350">
                          <a:solidFill>
                            <a:prstClr val="black"/>
                          </a:solidFill>
                        </a:ln>
                      </wps:spPr>
                      <wps:txbx>
                        <w:txbxContent>
                          <w:p w14:paraId="6276F7DB" w14:textId="77777777" w:rsidR="00AD4891" w:rsidRDefault="00AD4891" w:rsidP="00AD4891">
                            <w:pPr>
                              <w:jc w:val="center"/>
                              <w:rPr>
                                <w:i/>
                              </w:rPr>
                            </w:pPr>
                          </w:p>
                          <w:p w14:paraId="090F7F0D" w14:textId="77777777" w:rsidR="00AD4891" w:rsidRDefault="00AD4891" w:rsidP="00AD4891">
                            <w:pPr>
                              <w:jc w:val="center"/>
                              <w:rPr>
                                <w:i/>
                              </w:rPr>
                            </w:pPr>
                          </w:p>
                          <w:p w14:paraId="3289DE2E" w14:textId="77777777" w:rsidR="00AD4891" w:rsidRDefault="00AD4891" w:rsidP="00AD4891">
                            <w:pPr>
                              <w:jc w:val="center"/>
                              <w:rPr>
                                <w:i/>
                              </w:rPr>
                            </w:pPr>
                          </w:p>
                          <w:p w14:paraId="6E1D56FC" w14:textId="77777777" w:rsidR="00AD4891" w:rsidRDefault="00AD4891" w:rsidP="00AD4891">
                            <w:pPr>
                              <w:jc w:val="center"/>
                              <w:rPr>
                                <w:i/>
                              </w:rPr>
                            </w:pPr>
                          </w:p>
                          <w:p w14:paraId="769EFE4D" w14:textId="77777777" w:rsidR="00AD4891" w:rsidRDefault="00AD4891" w:rsidP="00AD4891">
                            <w:pPr>
                              <w:jc w:val="center"/>
                              <w:rPr>
                                <w:i/>
                              </w:rPr>
                            </w:pPr>
                          </w:p>
                          <w:p w14:paraId="4C8EBA72" w14:textId="77777777" w:rsidR="00AD4891" w:rsidRDefault="00AD4891" w:rsidP="00AD4891">
                            <w:pPr>
                              <w:jc w:val="center"/>
                              <w:rPr>
                                <w:i/>
                              </w:rPr>
                            </w:pPr>
                          </w:p>
                          <w:p w14:paraId="1A93859A" w14:textId="77777777" w:rsidR="00AD4891" w:rsidRDefault="00AD4891" w:rsidP="00AD4891">
                            <w:pPr>
                              <w:jc w:val="center"/>
                              <w:rPr>
                                <w:i/>
                              </w:rPr>
                            </w:pPr>
                            <w:r>
                              <w:rPr>
                                <w:i/>
                              </w:rPr>
                              <w:br/>
                            </w:r>
                          </w:p>
                          <w:p w14:paraId="287924C9" w14:textId="77777777" w:rsidR="00AD4891" w:rsidRDefault="00AD4891" w:rsidP="00AD4891">
                            <w:pPr>
                              <w:jc w:val="center"/>
                              <w:rPr>
                                <w:i/>
                              </w:rPr>
                            </w:pPr>
                            <w:r>
                              <w:rPr>
                                <w:i/>
                              </w:rP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F2E5B" id="Text Box 13" o:spid="_x0000_s1028" type="#_x0000_t202" style="position:absolute;margin-left:59.3pt;margin-top:0;width:110.5pt;height:220pt;z-index:-25167053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" fillcolor="white [3201]" strokeweight=".5pt">
                <v:textbox>
                  <w:txbxContent>
                    <w:p w14:paraId="6276F7DB" w14:textId="77777777" w:rsidR="00AD4891" w:rsidRDefault="00AD4891" w:rsidP="00AD4891">
                      <w:pPr>
                        <w:jc w:val="center"/>
                        <w:rPr>
                          <w:i/>
                        </w:rPr>
                      </w:pPr>
                    </w:p>
                    <w:p w14:paraId="090F7F0D" w14:textId="77777777" w:rsidR="00AD4891" w:rsidRDefault="00AD4891" w:rsidP="00AD4891">
                      <w:pPr>
                        <w:jc w:val="center"/>
                        <w:rPr>
                          <w:i/>
                        </w:rPr>
                      </w:pPr>
                    </w:p>
                    <w:p w14:paraId="3289DE2E" w14:textId="77777777" w:rsidR="00AD4891" w:rsidRDefault="00AD4891" w:rsidP="00AD4891">
                      <w:pPr>
                        <w:jc w:val="center"/>
                        <w:rPr>
                          <w:i/>
                        </w:rPr>
                      </w:pPr>
                    </w:p>
                    <w:p w14:paraId="6E1D56FC" w14:textId="77777777" w:rsidR="00AD4891" w:rsidRDefault="00AD4891" w:rsidP="00AD4891">
                      <w:pPr>
                        <w:jc w:val="center"/>
                        <w:rPr>
                          <w:i/>
                        </w:rPr>
                      </w:pPr>
                    </w:p>
                    <w:p w14:paraId="769EFE4D" w14:textId="77777777" w:rsidR="00AD4891" w:rsidRDefault="00AD4891" w:rsidP="00AD4891">
                      <w:pPr>
                        <w:jc w:val="center"/>
                        <w:rPr>
                          <w:i/>
                        </w:rPr>
                      </w:pPr>
                    </w:p>
                    <w:p w14:paraId="4C8EBA72" w14:textId="77777777" w:rsidR="00AD4891" w:rsidRDefault="00AD4891" w:rsidP="00AD4891">
                      <w:pPr>
                        <w:jc w:val="center"/>
                        <w:rPr>
                          <w:i/>
                        </w:rPr>
                      </w:pPr>
                    </w:p>
                    <w:p w14:paraId="1A93859A" w14:textId="77777777" w:rsidR="00AD4891" w:rsidRDefault="00AD4891" w:rsidP="00AD4891">
                      <w:pPr>
                        <w:jc w:val="center"/>
                        <w:rPr>
                          <w:i/>
                        </w:rPr>
                      </w:pPr>
                      <w:r>
                        <w:rPr>
                          <w:i/>
                        </w:rPr>
                        <w:br/>
                      </w:r>
                    </w:p>
                    <w:p w14:paraId="287924C9" w14:textId="77777777" w:rsidR="00AD4891" w:rsidRDefault="00AD4891" w:rsidP="00AD4891">
                      <w:pPr>
                        <w:jc w:val="center"/>
                        <w:rPr>
                          <w:i/>
                        </w:rPr>
                      </w:pPr>
                      <w:r>
                        <w:rPr>
                          <w:i/>
                        </w:rPr>
                        <w:t>Figure 2</w:t>
                      </w:r>
                    </w:p>
                  </w:txbxContent>
                </v:textbox>
                <w10:wrap type="tight" anchorx="page"/>
              </v:shape>
            </w:pict>
          </mc:Fallback>
        </mc:AlternateContent>
      </w:r>
      <w:r>
        <w:rPr>
          <w:b/>
          <w:noProof/>
          <w:sz w:val="24"/>
          <w:szCs w:val="24"/>
          <w:lang w:eastAsia="en-CA"/>
        </w:rPr>
        <w:drawing>
          <wp:anchor distT="0" distB="0" distL="114300" distR="114300" simplePos="0" relativeHeight="251664384" behindDoc="0" locked="0" layoutInCell="1" allowOverlap="1" wp14:anchorId="382BAD47" wp14:editId="7EA3586D">
            <wp:simplePos x="0" y="0"/>
            <wp:positionH relativeFrom="column">
              <wp:posOffset>5499100</wp:posOffset>
            </wp:positionH>
            <wp:positionV relativeFrom="paragraph">
              <wp:posOffset>88900</wp:posOffset>
            </wp:positionV>
            <wp:extent cx="1009015" cy="2241550"/>
            <wp:effectExtent l="0" t="0" r="63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cro mole img.png"/>
                    <pic:cNvPicPr/>
                  </pic:nvPicPr>
                  <pic:blipFill rotWithShape="1">
                    <a:blip r:embed="rId10">
                      <a:extLst>
                        <a:ext uri="{28A0092B-C50C-407E-A947-70E740481C1C}">
                          <a14:useLocalDpi xmlns:a14="http://schemas.microsoft.com/office/drawing/2010/main" val="0"/>
                        </a:ext>
                      </a:extLst>
                    </a:blip>
                    <a:srcRect l="31494" t="9031" r="8117"/>
                    <a:stretch/>
                  </pic:blipFill>
                  <pic:spPr bwMode="auto">
                    <a:xfrm>
                      <a:off x="0" y="0"/>
                      <a:ext cx="1009015" cy="224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1F18">
        <w:rPr>
          <w:b/>
          <w:sz w:val="24"/>
          <w:szCs w:val="24"/>
        </w:rPr>
        <w:t xml:space="preserve">Part B: </w:t>
      </w:r>
      <w:r w:rsidR="000B3563">
        <w:rPr>
          <w:b/>
          <w:sz w:val="24"/>
          <w:szCs w:val="24"/>
        </w:rPr>
        <w:t>Test oxygen/hydrogen gas mixtures to find the best ratio.</w:t>
      </w:r>
    </w:p>
    <w:p w14:paraId="0737BA70" w14:textId="77777777" w:rsidR="003D55B1" w:rsidRDefault="003D55B1" w:rsidP="00F23A96">
      <w:pPr>
        <w:pStyle w:val="ListParagraph"/>
        <w:rPr>
          <w:i/>
          <w:sz w:val="24"/>
          <w:szCs w:val="24"/>
        </w:rPr>
      </w:pPr>
      <w:r>
        <w:rPr>
          <w:i/>
          <w:sz w:val="24"/>
          <w:szCs w:val="24"/>
        </w:rPr>
        <w:t xml:space="preserve">You are now ready to find the most explosive ratio of </w:t>
      </w:r>
      <w:proofErr w:type="spellStart"/>
      <w:r>
        <w:rPr>
          <w:i/>
          <w:sz w:val="24"/>
          <w:szCs w:val="24"/>
        </w:rPr>
        <w:t>Hydrogen:Oxygen</w:t>
      </w:r>
      <w:proofErr w:type="spellEnd"/>
      <w:r>
        <w:rPr>
          <w:i/>
          <w:sz w:val="24"/>
          <w:szCs w:val="24"/>
        </w:rPr>
        <w:t>.</w:t>
      </w:r>
    </w:p>
    <w:p w14:paraId="7FF81893" w14:textId="77777777" w:rsidR="000B3563" w:rsidRDefault="000B3563" w:rsidP="00F23A96">
      <w:pPr>
        <w:pStyle w:val="ListParagraph"/>
        <w:rPr>
          <w:i/>
          <w:sz w:val="24"/>
          <w:szCs w:val="24"/>
        </w:rPr>
      </w:pPr>
    </w:p>
    <w:p w14:paraId="6BD3C0F3" w14:textId="77777777" w:rsidR="000B3563" w:rsidRPr="000B3563" w:rsidRDefault="000B3563" w:rsidP="000B3563">
      <w:pPr>
        <w:pStyle w:val="ListParagraph"/>
        <w:numPr>
          <w:ilvl w:val="0"/>
          <w:numId w:val="2"/>
        </w:numPr>
        <w:rPr>
          <w:sz w:val="24"/>
          <w:szCs w:val="24"/>
        </w:rPr>
      </w:pPr>
      <w:r>
        <w:rPr>
          <w:sz w:val="24"/>
          <w:szCs w:val="24"/>
        </w:rPr>
        <w:t xml:space="preserve">Completely fill a marked pipet bulb with </w:t>
      </w:r>
      <w:r w:rsidR="00AD4891">
        <w:rPr>
          <w:b/>
          <w:sz w:val="24"/>
          <w:szCs w:val="24"/>
        </w:rPr>
        <w:t xml:space="preserve">water </w:t>
      </w:r>
      <w:r w:rsidR="00AD4891">
        <w:rPr>
          <w:sz w:val="24"/>
          <w:szCs w:val="24"/>
        </w:rPr>
        <w:t>from the distilled water bottle.</w:t>
      </w:r>
      <w:r>
        <w:rPr>
          <w:b/>
          <w:sz w:val="24"/>
          <w:szCs w:val="24"/>
        </w:rPr>
        <w:t xml:space="preserve">  </w:t>
      </w:r>
    </w:p>
    <w:p w14:paraId="359E2CBA" w14:textId="77777777" w:rsidR="000B3563" w:rsidRDefault="000B3563" w:rsidP="000B3563">
      <w:pPr>
        <w:pStyle w:val="ListParagraph"/>
        <w:numPr>
          <w:ilvl w:val="1"/>
          <w:numId w:val="2"/>
        </w:numPr>
        <w:rPr>
          <w:sz w:val="24"/>
          <w:szCs w:val="24"/>
        </w:rPr>
      </w:pPr>
      <w:r>
        <w:rPr>
          <w:sz w:val="24"/>
          <w:szCs w:val="24"/>
        </w:rPr>
        <w:t xml:space="preserve">Attach the narrow filling spout to the </w:t>
      </w:r>
      <w:r>
        <w:rPr>
          <w:b/>
          <w:sz w:val="24"/>
          <w:szCs w:val="24"/>
        </w:rPr>
        <w:t>hydrogen</w:t>
      </w:r>
      <w:r>
        <w:rPr>
          <w:sz w:val="24"/>
          <w:szCs w:val="24"/>
        </w:rPr>
        <w:t xml:space="preserve"> syringe (see fig 2) and hold the syringe upright, with the </w:t>
      </w:r>
      <w:r w:rsidRPr="004A406A">
        <w:rPr>
          <w:b/>
          <w:i/>
          <w:sz w:val="24"/>
          <w:szCs w:val="24"/>
          <w:u w:val="single"/>
        </w:rPr>
        <w:t>spout pointing towards the ceiling</w:t>
      </w:r>
      <w:r>
        <w:rPr>
          <w:sz w:val="24"/>
          <w:szCs w:val="24"/>
        </w:rPr>
        <w:t xml:space="preserve">.  </w:t>
      </w:r>
    </w:p>
    <w:p w14:paraId="1026BE8E" w14:textId="77777777" w:rsidR="000B3563" w:rsidRDefault="000B3563" w:rsidP="000B3563">
      <w:pPr>
        <w:pStyle w:val="ListParagraph"/>
        <w:numPr>
          <w:ilvl w:val="1"/>
          <w:numId w:val="2"/>
        </w:numPr>
        <w:rPr>
          <w:sz w:val="24"/>
          <w:szCs w:val="24"/>
        </w:rPr>
      </w:pPr>
      <w:r>
        <w:rPr>
          <w:sz w:val="24"/>
          <w:szCs w:val="24"/>
        </w:rPr>
        <w:t>Place the pipet bulb on top of the spout, and slowly depress the syringe.  Bubbles of gas will rise up into the bulb and displace the water (</w:t>
      </w:r>
      <w:r w:rsidR="00AD4891">
        <w:rPr>
          <w:sz w:val="24"/>
          <w:szCs w:val="24"/>
        </w:rPr>
        <w:t xml:space="preserve">do this over the sink as </w:t>
      </w:r>
      <w:r>
        <w:rPr>
          <w:sz w:val="24"/>
          <w:szCs w:val="24"/>
        </w:rPr>
        <w:t>your hand will get a bit wet – it’s just water).</w:t>
      </w:r>
    </w:p>
    <w:p w14:paraId="3968FF0A" w14:textId="77777777" w:rsidR="000B3563" w:rsidRDefault="000B3563" w:rsidP="000B3563">
      <w:pPr>
        <w:pStyle w:val="ListParagraph"/>
        <w:numPr>
          <w:ilvl w:val="1"/>
          <w:numId w:val="2"/>
        </w:numPr>
        <w:rPr>
          <w:sz w:val="24"/>
          <w:szCs w:val="24"/>
        </w:rPr>
      </w:pPr>
      <w:r>
        <w:rPr>
          <w:sz w:val="24"/>
          <w:szCs w:val="24"/>
        </w:rPr>
        <w:t>When the bulb is full, place a finger over the mouth of the pipet to prevent the gas from leaking out</w:t>
      </w:r>
      <w:r>
        <w:rPr>
          <w:sz w:val="24"/>
          <w:szCs w:val="24"/>
        </w:rPr>
        <w:br/>
      </w:r>
    </w:p>
    <w:p w14:paraId="0C0CF7FB" w14:textId="77777777" w:rsidR="000B3563" w:rsidRDefault="000B3563" w:rsidP="00F23A96">
      <w:pPr>
        <w:pStyle w:val="ListParagraph"/>
        <w:numPr>
          <w:ilvl w:val="0"/>
          <w:numId w:val="2"/>
        </w:numPr>
        <w:rPr>
          <w:sz w:val="24"/>
          <w:szCs w:val="24"/>
        </w:rPr>
      </w:pPr>
      <w:r w:rsidRPr="002E60B8">
        <w:rPr>
          <w:noProof/>
          <w:sz w:val="24"/>
          <w:szCs w:val="24"/>
          <w:lang w:eastAsia="en-CA"/>
        </w:rPr>
        <w:drawing>
          <wp:anchor distT="0" distB="0" distL="114300" distR="114300" simplePos="0" relativeHeight="251663360" behindDoc="0" locked="0" layoutInCell="1" allowOverlap="1" wp14:anchorId="5B84536B" wp14:editId="7E811997">
            <wp:simplePos x="0" y="0"/>
            <wp:positionH relativeFrom="margin">
              <wp:posOffset>5085080</wp:posOffset>
            </wp:positionH>
            <wp:positionV relativeFrom="paragraph">
              <wp:posOffset>82550</wp:posOffset>
            </wp:positionV>
            <wp:extent cx="1572895" cy="1466850"/>
            <wp:effectExtent l="0" t="0" r="8255" b="0"/>
            <wp:wrapSquare wrapText="bothSides"/>
            <wp:docPr id="11" name="Picture 11" descr="C:\Users\skosik\Downloads\Sar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osik\Downloads\Sara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289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A96" w:rsidRPr="00F90B56">
        <w:rPr>
          <w:sz w:val="24"/>
          <w:szCs w:val="24"/>
        </w:rPr>
        <w:t xml:space="preserve">Hold the gas bulb so the opening is pointed </w:t>
      </w:r>
      <w:r w:rsidR="00AD4891">
        <w:rPr>
          <w:sz w:val="24"/>
          <w:szCs w:val="24"/>
        </w:rPr>
        <w:t>horizontally</w:t>
      </w:r>
      <w:r w:rsidR="00F23A96" w:rsidRPr="00F90B56">
        <w:rPr>
          <w:sz w:val="24"/>
          <w:szCs w:val="24"/>
        </w:rPr>
        <w:t xml:space="preserve"> and have a classmate quickly strike the lighter over the opening of the bulb while</w:t>
      </w:r>
      <w:r w:rsidR="00C841FA">
        <w:rPr>
          <w:sz w:val="24"/>
          <w:szCs w:val="24"/>
        </w:rPr>
        <w:t xml:space="preserve"> </w:t>
      </w:r>
      <w:r w:rsidR="00C841FA">
        <w:rPr>
          <w:b/>
          <w:i/>
          <w:sz w:val="24"/>
          <w:szCs w:val="24"/>
        </w:rPr>
        <w:t>gently squeezing</w:t>
      </w:r>
      <w:r w:rsidR="00F23A96" w:rsidRPr="00F90B56">
        <w:rPr>
          <w:sz w:val="24"/>
          <w:szCs w:val="24"/>
        </w:rPr>
        <w:t xml:space="preserve"> the bulb. Record the resu</w:t>
      </w:r>
      <w:r w:rsidR="00C841FA">
        <w:rPr>
          <w:sz w:val="24"/>
          <w:szCs w:val="24"/>
        </w:rPr>
        <w:t>lts of this “pop test”.</w:t>
      </w:r>
      <w:r w:rsidR="00C841FA">
        <w:rPr>
          <w:sz w:val="24"/>
          <w:szCs w:val="24"/>
        </w:rPr>
        <w:br/>
      </w:r>
    </w:p>
    <w:p w14:paraId="68920763" w14:textId="77777777" w:rsidR="00F23A96" w:rsidRDefault="000B3563" w:rsidP="00F23A96">
      <w:pPr>
        <w:pStyle w:val="ListParagraph"/>
        <w:numPr>
          <w:ilvl w:val="0"/>
          <w:numId w:val="2"/>
        </w:numPr>
        <w:rPr>
          <w:sz w:val="24"/>
          <w:szCs w:val="24"/>
        </w:rPr>
      </w:pPr>
      <w:r>
        <w:rPr>
          <w:sz w:val="24"/>
          <w:szCs w:val="24"/>
        </w:rPr>
        <w:t xml:space="preserve">Repeat steps 4-5 for the </w:t>
      </w:r>
      <w:r>
        <w:rPr>
          <w:b/>
          <w:sz w:val="24"/>
          <w:szCs w:val="24"/>
        </w:rPr>
        <w:t xml:space="preserve">oxygen </w:t>
      </w:r>
      <w:r>
        <w:rPr>
          <w:sz w:val="24"/>
          <w:szCs w:val="24"/>
        </w:rPr>
        <w:t>syringe, and record any “pop” results heard in your data table.</w:t>
      </w:r>
      <w:r w:rsidR="00F23A96" w:rsidRPr="00F90B56">
        <w:rPr>
          <w:sz w:val="24"/>
          <w:szCs w:val="24"/>
        </w:rPr>
        <w:t xml:space="preserve"> </w:t>
      </w:r>
    </w:p>
    <w:p w14:paraId="45324B70" w14:textId="77777777" w:rsidR="00CB1BB3" w:rsidRDefault="00CB1BB3" w:rsidP="00CB1BB3">
      <w:pPr>
        <w:pStyle w:val="ListParagraph"/>
        <w:rPr>
          <w:sz w:val="24"/>
          <w:szCs w:val="24"/>
        </w:rPr>
      </w:pPr>
    </w:p>
    <w:p w14:paraId="3584E5CC" w14:textId="77777777" w:rsidR="000B3563" w:rsidRPr="000B3563" w:rsidRDefault="000B3563" w:rsidP="00CB1BB3">
      <w:pPr>
        <w:pStyle w:val="ListParagraph"/>
        <w:rPr>
          <w:b/>
          <w:sz w:val="24"/>
          <w:szCs w:val="24"/>
        </w:rPr>
      </w:pPr>
      <w:r>
        <w:rPr>
          <w:b/>
          <w:sz w:val="24"/>
          <w:szCs w:val="24"/>
        </w:rPr>
        <w:t>Finding the best ratio</w:t>
      </w:r>
      <w:r>
        <w:rPr>
          <w:b/>
          <w:sz w:val="24"/>
          <w:szCs w:val="24"/>
        </w:rPr>
        <w:br/>
      </w:r>
    </w:p>
    <w:p w14:paraId="4670A258" w14:textId="77777777" w:rsidR="00F23A96" w:rsidRPr="00F90B56" w:rsidRDefault="00327BD9" w:rsidP="00F23A96">
      <w:pPr>
        <w:pStyle w:val="ListParagraph"/>
        <w:numPr>
          <w:ilvl w:val="0"/>
          <w:numId w:val="2"/>
        </w:numPr>
        <w:rPr>
          <w:sz w:val="24"/>
          <w:szCs w:val="24"/>
        </w:rPr>
      </w:pPr>
      <w:r>
        <w:rPr>
          <w:sz w:val="24"/>
          <w:szCs w:val="24"/>
        </w:rPr>
        <w:t xml:space="preserve">Fill a marked bulb again, but this time collect only 1/6 oxygen, then use they hydrogen syringe to fill the remaining 5/6 of the bulb.  This will be a 1:5 ratio of </w:t>
      </w:r>
      <w:proofErr w:type="spellStart"/>
      <w:r>
        <w:rPr>
          <w:sz w:val="24"/>
          <w:szCs w:val="24"/>
        </w:rPr>
        <w:t>oxygen:hydrogen</w:t>
      </w:r>
      <w:proofErr w:type="spellEnd"/>
      <w:r>
        <w:rPr>
          <w:sz w:val="24"/>
          <w:szCs w:val="24"/>
        </w:rPr>
        <w:t xml:space="preserve">.  Perform the pop test again, and record the data in the chart. </w:t>
      </w:r>
    </w:p>
    <w:p w14:paraId="6A10DEA3" w14:textId="77777777" w:rsidR="00F23A96" w:rsidRPr="00F90B56" w:rsidRDefault="00F23A96" w:rsidP="00F23A96">
      <w:pPr>
        <w:pStyle w:val="ListParagraph"/>
        <w:rPr>
          <w:sz w:val="24"/>
          <w:szCs w:val="24"/>
        </w:rPr>
      </w:pPr>
    </w:p>
    <w:p w14:paraId="2439F6CC" w14:textId="77777777" w:rsidR="00DF71D6" w:rsidRPr="00F90B56" w:rsidRDefault="00DF71D6" w:rsidP="00DF71D6">
      <w:pPr>
        <w:pStyle w:val="ListParagraph"/>
        <w:rPr>
          <w:sz w:val="24"/>
          <w:szCs w:val="24"/>
        </w:rPr>
      </w:pPr>
    </w:p>
    <w:p w14:paraId="5EBDB2F2" w14:textId="77777777" w:rsidR="00F23A96" w:rsidRPr="00F90B56" w:rsidRDefault="00F23A96" w:rsidP="00F23A96">
      <w:pPr>
        <w:pStyle w:val="ListParagraph"/>
        <w:numPr>
          <w:ilvl w:val="0"/>
          <w:numId w:val="2"/>
        </w:numPr>
        <w:rPr>
          <w:sz w:val="24"/>
          <w:szCs w:val="24"/>
        </w:rPr>
      </w:pPr>
      <w:r w:rsidRPr="00F90B56">
        <w:rPr>
          <w:sz w:val="24"/>
          <w:szCs w:val="24"/>
        </w:rPr>
        <w:t xml:space="preserve">Repeat </w:t>
      </w:r>
      <w:r w:rsidR="00327BD9">
        <w:rPr>
          <w:sz w:val="24"/>
          <w:szCs w:val="24"/>
        </w:rPr>
        <w:t>step 7</w:t>
      </w:r>
      <w:r w:rsidRPr="00F90B56">
        <w:rPr>
          <w:sz w:val="24"/>
          <w:szCs w:val="24"/>
        </w:rPr>
        <w:t xml:space="preserve"> to collect and test other volume ratios (2:4, 3:3, 4:2, 5:1) of oxygen and hydrogen (see the data table). Always collect oxygen first, followed by hydrogen. Record all results in the data table.</w:t>
      </w:r>
    </w:p>
    <w:p w14:paraId="2E86C8A7" w14:textId="77777777" w:rsidR="00F23A96" w:rsidRPr="00F90B56" w:rsidRDefault="00F23A96" w:rsidP="00F23A96">
      <w:pPr>
        <w:pStyle w:val="ListParagraph"/>
        <w:rPr>
          <w:sz w:val="24"/>
          <w:szCs w:val="24"/>
        </w:rPr>
      </w:pPr>
    </w:p>
    <w:p w14:paraId="03CC873D" w14:textId="77777777" w:rsidR="00F23A96" w:rsidRPr="00F90B56" w:rsidRDefault="00F23A96" w:rsidP="00F23A96">
      <w:pPr>
        <w:pStyle w:val="ListParagraph"/>
        <w:numPr>
          <w:ilvl w:val="0"/>
          <w:numId w:val="2"/>
        </w:numPr>
        <w:rPr>
          <w:sz w:val="24"/>
          <w:szCs w:val="24"/>
        </w:rPr>
      </w:pPr>
      <w:r w:rsidRPr="00F90B56">
        <w:rPr>
          <w:sz w:val="24"/>
          <w:szCs w:val="24"/>
        </w:rPr>
        <w:t>Rank the gas mixtures on a scale from zero to 10 to describe their relative loudness in the “pop-test”. Let the most “explosive” mixture be a 10, and the least reactive gas</w:t>
      </w:r>
      <w:r w:rsidR="00C841FA">
        <w:rPr>
          <w:sz w:val="24"/>
          <w:szCs w:val="24"/>
        </w:rPr>
        <w:t xml:space="preserve"> mixture</w:t>
      </w:r>
      <w:r w:rsidRPr="00F90B56">
        <w:rPr>
          <w:sz w:val="24"/>
          <w:szCs w:val="24"/>
        </w:rPr>
        <w:t xml:space="preserve"> a zero. </w:t>
      </w:r>
      <w:r w:rsidR="00C841FA">
        <w:rPr>
          <w:sz w:val="24"/>
          <w:szCs w:val="24"/>
        </w:rPr>
        <w:t xml:space="preserve"> </w:t>
      </w:r>
      <w:r w:rsidR="00C841FA">
        <w:rPr>
          <w:i/>
          <w:sz w:val="24"/>
          <w:szCs w:val="24"/>
        </w:rPr>
        <w:t>Note: This is a subjective test, but by repeating several times with each mixture, it should be possible to determine the most explosive (loudest) mixture.</w:t>
      </w:r>
    </w:p>
    <w:p w14:paraId="586CD719" w14:textId="77777777" w:rsidR="00F23A96" w:rsidRPr="00F90B56" w:rsidRDefault="00F23A96" w:rsidP="00F23A96">
      <w:pPr>
        <w:pStyle w:val="ListParagraph"/>
        <w:rPr>
          <w:sz w:val="24"/>
          <w:szCs w:val="24"/>
        </w:rPr>
      </w:pPr>
    </w:p>
    <w:p w14:paraId="6284ACCD" w14:textId="77777777" w:rsidR="00C841FA" w:rsidRDefault="00C841FA">
      <w:pPr>
        <w:spacing w:after="160" w:line="259" w:lineRule="auto"/>
        <w:rPr>
          <w:b/>
          <w:sz w:val="24"/>
          <w:szCs w:val="24"/>
        </w:rPr>
      </w:pPr>
      <w:r>
        <w:rPr>
          <w:b/>
          <w:sz w:val="24"/>
          <w:szCs w:val="24"/>
        </w:rPr>
        <w:br w:type="page"/>
      </w:r>
    </w:p>
    <w:p w14:paraId="16E622B2" w14:textId="77777777" w:rsidR="00F23A96" w:rsidRPr="00F90B56" w:rsidRDefault="00F23A96" w:rsidP="00F23A96">
      <w:pPr>
        <w:rPr>
          <w:b/>
          <w:sz w:val="24"/>
          <w:szCs w:val="24"/>
        </w:rPr>
      </w:pPr>
      <w:r w:rsidRPr="00F90B56">
        <w:rPr>
          <w:b/>
          <w:sz w:val="24"/>
          <w:szCs w:val="24"/>
        </w:rPr>
        <w:lastRenderedPageBreak/>
        <w:t>Rocket Launches</w:t>
      </w:r>
    </w:p>
    <w:p w14:paraId="15CDC190" w14:textId="77777777" w:rsidR="00F23A96" w:rsidRPr="00F90B56" w:rsidRDefault="00F23A96" w:rsidP="00F23A96">
      <w:pPr>
        <w:pStyle w:val="ListParagraph"/>
        <w:numPr>
          <w:ilvl w:val="0"/>
          <w:numId w:val="2"/>
        </w:numPr>
        <w:rPr>
          <w:sz w:val="24"/>
          <w:szCs w:val="24"/>
        </w:rPr>
      </w:pPr>
      <w:r w:rsidRPr="00F90B56">
        <w:rPr>
          <w:sz w:val="24"/>
          <w:szCs w:val="24"/>
        </w:rPr>
        <w:t xml:space="preserve">Collect the optimum (loudest) gas mixture one more time, and bring it to the instructor. Your instructor will place the bulb on a rocket launch pad and ignite it with a piezo </w:t>
      </w:r>
      <w:proofErr w:type="spellStart"/>
      <w:r w:rsidRPr="00F90B56">
        <w:rPr>
          <w:sz w:val="24"/>
          <w:szCs w:val="24"/>
        </w:rPr>
        <w:t>sparker</w:t>
      </w:r>
      <w:proofErr w:type="spellEnd"/>
      <w:r w:rsidRPr="00F90B56">
        <w:rPr>
          <w:sz w:val="24"/>
          <w:szCs w:val="24"/>
        </w:rPr>
        <w:t>. How far does the micro mole rocket travel?</w:t>
      </w:r>
    </w:p>
    <w:p w14:paraId="11875BF3" w14:textId="77777777" w:rsidR="00F23A96" w:rsidRPr="00F90B56" w:rsidRDefault="00F23A96" w:rsidP="00F23A96">
      <w:pPr>
        <w:pStyle w:val="ListParagraph"/>
        <w:rPr>
          <w:sz w:val="24"/>
          <w:szCs w:val="24"/>
        </w:rPr>
      </w:pPr>
    </w:p>
    <w:p w14:paraId="10DF3A51" w14:textId="77777777" w:rsidR="00F23A96" w:rsidRDefault="00F23A96" w:rsidP="00F23A96">
      <w:pPr>
        <w:pStyle w:val="ListParagraph"/>
        <w:numPr>
          <w:ilvl w:val="0"/>
          <w:numId w:val="2"/>
        </w:numPr>
        <w:rPr>
          <w:sz w:val="24"/>
          <w:szCs w:val="24"/>
        </w:rPr>
      </w:pPr>
      <w:r w:rsidRPr="00F90B56">
        <w:rPr>
          <w:sz w:val="24"/>
          <w:szCs w:val="24"/>
        </w:rPr>
        <w:t xml:space="preserve">Collect the optimum mixture again, but this time leave about 1ml of water in the bulb. With your </w:t>
      </w:r>
      <w:r w:rsidR="00F90B56" w:rsidRPr="00F90B56">
        <w:rPr>
          <w:sz w:val="24"/>
          <w:szCs w:val="24"/>
        </w:rPr>
        <w:t>instructor’s</w:t>
      </w:r>
      <w:r w:rsidRPr="00F90B56">
        <w:rPr>
          <w:sz w:val="24"/>
          <w:szCs w:val="24"/>
        </w:rPr>
        <w:t xml:space="preserve"> consent, launch the micro mole rocket. </w:t>
      </w:r>
    </w:p>
    <w:p w14:paraId="5ECD0260" w14:textId="77777777" w:rsidR="004A406A" w:rsidRPr="004A406A" w:rsidRDefault="004A406A" w:rsidP="004A406A">
      <w:pPr>
        <w:pStyle w:val="ListParagraph"/>
        <w:rPr>
          <w:sz w:val="24"/>
          <w:szCs w:val="24"/>
        </w:rPr>
      </w:pPr>
    </w:p>
    <w:p w14:paraId="79E10B9E" w14:textId="77777777" w:rsidR="004A406A" w:rsidRDefault="004A406A">
      <w:pPr>
        <w:rPr>
          <w:b/>
          <w:sz w:val="24"/>
          <w:szCs w:val="24"/>
        </w:rPr>
      </w:pPr>
      <w:r w:rsidRPr="004A406A">
        <w:rPr>
          <w:b/>
          <w:noProof/>
          <w:sz w:val="24"/>
          <w:szCs w:val="24"/>
          <w:lang w:eastAsia="en-CA"/>
        </w:rPr>
        <w:drawing>
          <wp:anchor distT="0" distB="0" distL="114300" distR="114300" simplePos="0" relativeHeight="251669504" behindDoc="0" locked="0" layoutInCell="1" allowOverlap="1" wp14:anchorId="39BFC15F" wp14:editId="0C6A3BBF">
            <wp:simplePos x="0" y="0"/>
            <wp:positionH relativeFrom="column">
              <wp:posOffset>102870</wp:posOffset>
            </wp:positionH>
            <wp:positionV relativeFrom="paragraph">
              <wp:posOffset>3001645</wp:posOffset>
            </wp:positionV>
            <wp:extent cx="5939790" cy="3259455"/>
            <wp:effectExtent l="0" t="0" r="381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b="5913"/>
                    <a:stretch/>
                  </pic:blipFill>
                  <pic:spPr bwMode="auto">
                    <a:xfrm>
                      <a:off x="0" y="0"/>
                      <a:ext cx="5939790" cy="325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406A">
        <w:rPr>
          <w:b/>
          <w:noProof/>
          <w:sz w:val="24"/>
          <w:szCs w:val="24"/>
          <w:lang w:eastAsia="en-CA"/>
        </w:rPr>
        <w:drawing>
          <wp:anchor distT="0" distB="0" distL="114300" distR="114300" simplePos="0" relativeHeight="251667456" behindDoc="0" locked="0" layoutInCell="1" allowOverlap="1" wp14:anchorId="6282C6E2" wp14:editId="4E14A44B">
            <wp:simplePos x="0" y="0"/>
            <wp:positionH relativeFrom="margin">
              <wp:align>right</wp:align>
            </wp:positionH>
            <wp:positionV relativeFrom="paragraph">
              <wp:posOffset>225729</wp:posOffset>
            </wp:positionV>
            <wp:extent cx="5942965" cy="2745740"/>
            <wp:effectExtent l="0" t="0" r="63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2965" cy="27457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Data</w:t>
      </w:r>
    </w:p>
    <w:p w14:paraId="49879812" w14:textId="77777777" w:rsidR="004A406A" w:rsidRPr="004A406A" w:rsidRDefault="004A406A" w:rsidP="004A406A">
      <w:pPr>
        <w:pStyle w:val="ListParagraph"/>
        <w:numPr>
          <w:ilvl w:val="0"/>
          <w:numId w:val="7"/>
        </w:numPr>
        <w:rPr>
          <w:sz w:val="24"/>
          <w:szCs w:val="24"/>
        </w:rPr>
      </w:pPr>
      <w:r w:rsidRPr="004A406A">
        <w:rPr>
          <w:sz w:val="24"/>
          <w:szCs w:val="24"/>
        </w:rPr>
        <w:lastRenderedPageBreak/>
        <w:t>Explain the results of the</w:t>
      </w:r>
    </w:p>
    <w:p w14:paraId="71E1C520" w14:textId="77777777" w:rsidR="004A406A" w:rsidRDefault="004A406A" w:rsidP="004A406A">
      <w:pPr>
        <w:pStyle w:val="ListParagraph"/>
        <w:numPr>
          <w:ilvl w:val="1"/>
          <w:numId w:val="7"/>
        </w:numPr>
        <w:rPr>
          <w:sz w:val="24"/>
          <w:szCs w:val="24"/>
        </w:rPr>
      </w:pPr>
      <w:r>
        <w:rPr>
          <w:sz w:val="24"/>
          <w:szCs w:val="24"/>
        </w:rPr>
        <w:t>Pure oxygen test</w:t>
      </w:r>
      <w:r>
        <w:rPr>
          <w:sz w:val="24"/>
          <w:szCs w:val="24"/>
        </w:rPr>
        <w:br/>
      </w:r>
    </w:p>
    <w:p w14:paraId="7D544D9D" w14:textId="77777777" w:rsidR="004A406A" w:rsidRDefault="004A406A" w:rsidP="004A406A">
      <w:pPr>
        <w:pStyle w:val="ListParagraph"/>
        <w:numPr>
          <w:ilvl w:val="1"/>
          <w:numId w:val="7"/>
        </w:numPr>
        <w:rPr>
          <w:sz w:val="24"/>
          <w:szCs w:val="24"/>
        </w:rPr>
      </w:pPr>
      <w:r>
        <w:rPr>
          <w:sz w:val="24"/>
          <w:szCs w:val="24"/>
        </w:rPr>
        <w:t>Pure hydrogen test</w:t>
      </w:r>
      <w:r>
        <w:rPr>
          <w:sz w:val="24"/>
          <w:szCs w:val="24"/>
        </w:rPr>
        <w:br/>
      </w:r>
    </w:p>
    <w:p w14:paraId="26327CF1" w14:textId="77777777" w:rsidR="00066F5C" w:rsidRDefault="004A406A" w:rsidP="00066F5C">
      <w:pPr>
        <w:pStyle w:val="ListParagraph"/>
        <w:numPr>
          <w:ilvl w:val="0"/>
          <w:numId w:val="7"/>
        </w:numPr>
        <w:rPr>
          <w:sz w:val="24"/>
          <w:szCs w:val="24"/>
        </w:rPr>
      </w:pPr>
      <w:r>
        <w:rPr>
          <w:sz w:val="24"/>
          <w:szCs w:val="24"/>
        </w:rPr>
        <w:t>Write the balanced chemical equation for the combustion of hydro</w:t>
      </w:r>
      <w:r w:rsidR="00066F5C">
        <w:rPr>
          <w:sz w:val="24"/>
          <w:szCs w:val="24"/>
        </w:rPr>
        <w:t xml:space="preserve">gen and oxygen to give water. </w:t>
      </w:r>
      <w:r w:rsidR="00066F5C">
        <w:rPr>
          <w:sz w:val="24"/>
          <w:szCs w:val="24"/>
        </w:rPr>
        <w:br/>
      </w:r>
    </w:p>
    <w:p w14:paraId="79EFFB98" w14:textId="77777777" w:rsidR="004A406A" w:rsidRPr="00066F5C" w:rsidRDefault="00066F5C" w:rsidP="00066F5C">
      <w:pPr>
        <w:rPr>
          <w:i/>
          <w:sz w:val="20"/>
          <w:szCs w:val="20"/>
        </w:rPr>
      </w:pPr>
      <w:r w:rsidRPr="00066F5C">
        <w:rPr>
          <w:i/>
          <w:sz w:val="20"/>
          <w:szCs w:val="20"/>
        </w:rPr>
        <w:t>When the reactants in a mixture are present in the exact mole ratio given by the balanced chemical equation, all of the reactants should be used up when the reaction is over.  However, if one of the reactants is present in an amount greater than its mole ratio, then the reactant cannot react completely, and some of it will be left over (“excess”), at the end of the reaction.</w:t>
      </w:r>
    </w:p>
    <w:p w14:paraId="0693F274" w14:textId="77777777" w:rsidR="00066F5C" w:rsidRPr="00066F5C" w:rsidRDefault="00066F5C" w:rsidP="00066F5C">
      <w:pPr>
        <w:pStyle w:val="ListParagraph"/>
        <w:numPr>
          <w:ilvl w:val="0"/>
          <w:numId w:val="7"/>
        </w:numPr>
        <w:rPr>
          <w:sz w:val="24"/>
          <w:szCs w:val="24"/>
        </w:rPr>
      </w:pPr>
      <w:r>
        <w:rPr>
          <w:sz w:val="24"/>
          <w:szCs w:val="24"/>
        </w:rPr>
        <w:t xml:space="preserve">Use the mole ratio of </w:t>
      </w:r>
      <w:proofErr w:type="spellStart"/>
      <w:r>
        <w:rPr>
          <w:sz w:val="24"/>
          <w:szCs w:val="24"/>
        </w:rPr>
        <w:t>hydrogen:oxygen</w:t>
      </w:r>
      <w:proofErr w:type="spellEnd"/>
      <w:r>
        <w:rPr>
          <w:sz w:val="24"/>
          <w:szCs w:val="24"/>
        </w:rPr>
        <w:t xml:space="preserve"> in the reaction above to determine what happens when various hydrogen/oxygen gas mixtures </w:t>
      </w:r>
      <w:proofErr w:type="gramStart"/>
      <w:r>
        <w:rPr>
          <w:sz w:val="24"/>
          <w:szCs w:val="24"/>
        </w:rPr>
        <w:t>are allowed to</w:t>
      </w:r>
      <w:proofErr w:type="gramEnd"/>
      <w:r>
        <w:rPr>
          <w:sz w:val="24"/>
          <w:szCs w:val="24"/>
        </w:rPr>
        <w:t xml:space="preserve"> burn.  Complete the following table to indicate which reactant will run out first (the limiting reagent), which one is left over (the excess reagent), and how much excess will remain after the reaction is complete.  </w:t>
      </w:r>
      <w:r>
        <w:rPr>
          <w:i/>
          <w:sz w:val="24"/>
          <w:szCs w:val="24"/>
        </w:rPr>
        <w:t xml:space="preserve">Note: one column is completed as an example. </w:t>
      </w:r>
    </w:p>
    <w:tbl>
      <w:tblPr>
        <w:tblStyle w:val="TableGrid"/>
        <w:tblW w:w="9677" w:type="dxa"/>
        <w:tblLook w:val="04A0" w:firstRow="1" w:lastRow="0" w:firstColumn="1" w:lastColumn="0" w:noHBand="0" w:noVBand="1"/>
      </w:tblPr>
      <w:tblGrid>
        <w:gridCol w:w="2194"/>
        <w:gridCol w:w="1069"/>
        <w:gridCol w:w="1069"/>
        <w:gridCol w:w="1069"/>
        <w:gridCol w:w="1069"/>
        <w:gridCol w:w="1069"/>
        <w:gridCol w:w="1069"/>
        <w:gridCol w:w="1069"/>
      </w:tblGrid>
      <w:tr w:rsidR="00066F5C" w14:paraId="6CB3BE1E" w14:textId="77777777" w:rsidTr="00066F5C">
        <w:trPr>
          <w:trHeight w:val="368"/>
        </w:trPr>
        <w:tc>
          <w:tcPr>
            <w:tcW w:w="2194" w:type="dxa"/>
            <w:shd w:val="clear" w:color="auto" w:fill="404040" w:themeFill="text1" w:themeFillTint="BF"/>
          </w:tcPr>
          <w:p w14:paraId="74C905E8" w14:textId="77777777" w:rsidR="00066F5C" w:rsidRPr="00066F5C" w:rsidRDefault="00066F5C" w:rsidP="00066F5C">
            <w:pPr>
              <w:rPr>
                <w:b/>
                <w:color w:val="FFFFFF" w:themeColor="background1"/>
                <w:sz w:val="20"/>
                <w:szCs w:val="24"/>
                <w:vertAlign w:val="subscript"/>
              </w:rPr>
            </w:pPr>
            <w:r w:rsidRPr="00066F5C">
              <w:rPr>
                <w:b/>
                <w:color w:val="FFFFFF" w:themeColor="background1"/>
                <w:sz w:val="20"/>
                <w:szCs w:val="24"/>
              </w:rPr>
              <w:t>Parts H</w:t>
            </w:r>
            <w:r w:rsidRPr="00066F5C">
              <w:rPr>
                <w:b/>
                <w:color w:val="FFFFFF" w:themeColor="background1"/>
                <w:sz w:val="20"/>
                <w:szCs w:val="24"/>
                <w:vertAlign w:val="subscript"/>
              </w:rPr>
              <w:t>2</w:t>
            </w:r>
          </w:p>
        </w:tc>
        <w:tc>
          <w:tcPr>
            <w:tcW w:w="1069" w:type="dxa"/>
            <w:shd w:val="clear" w:color="auto" w:fill="D9D9D9" w:themeFill="background1" w:themeFillShade="D9"/>
          </w:tcPr>
          <w:p w14:paraId="5EF49735" w14:textId="77777777" w:rsidR="00066F5C" w:rsidRDefault="00066F5C" w:rsidP="00066F5C">
            <w:pPr>
              <w:rPr>
                <w:sz w:val="24"/>
                <w:szCs w:val="24"/>
              </w:rPr>
            </w:pPr>
            <w:r>
              <w:rPr>
                <w:sz w:val="24"/>
                <w:szCs w:val="24"/>
              </w:rPr>
              <w:t>6</w:t>
            </w:r>
          </w:p>
        </w:tc>
        <w:tc>
          <w:tcPr>
            <w:tcW w:w="1069" w:type="dxa"/>
            <w:shd w:val="clear" w:color="auto" w:fill="D9D9D9" w:themeFill="background1" w:themeFillShade="D9"/>
          </w:tcPr>
          <w:p w14:paraId="6859A4E4" w14:textId="77777777" w:rsidR="00066F5C" w:rsidRDefault="00066F5C" w:rsidP="00066F5C">
            <w:pPr>
              <w:rPr>
                <w:sz w:val="24"/>
                <w:szCs w:val="24"/>
              </w:rPr>
            </w:pPr>
            <w:r>
              <w:rPr>
                <w:sz w:val="24"/>
                <w:szCs w:val="24"/>
              </w:rPr>
              <w:t>5</w:t>
            </w:r>
          </w:p>
        </w:tc>
        <w:tc>
          <w:tcPr>
            <w:tcW w:w="1069" w:type="dxa"/>
            <w:shd w:val="clear" w:color="auto" w:fill="D9D9D9" w:themeFill="background1" w:themeFillShade="D9"/>
          </w:tcPr>
          <w:p w14:paraId="5217BA76" w14:textId="77777777" w:rsidR="00066F5C" w:rsidRDefault="00066F5C" w:rsidP="00066F5C">
            <w:pPr>
              <w:rPr>
                <w:sz w:val="24"/>
                <w:szCs w:val="24"/>
              </w:rPr>
            </w:pPr>
            <w:r>
              <w:rPr>
                <w:sz w:val="24"/>
                <w:szCs w:val="24"/>
              </w:rPr>
              <w:t>4</w:t>
            </w:r>
          </w:p>
        </w:tc>
        <w:tc>
          <w:tcPr>
            <w:tcW w:w="1069" w:type="dxa"/>
            <w:shd w:val="clear" w:color="auto" w:fill="D9D9D9" w:themeFill="background1" w:themeFillShade="D9"/>
          </w:tcPr>
          <w:p w14:paraId="73590F77" w14:textId="77777777" w:rsidR="00066F5C" w:rsidRDefault="00066F5C" w:rsidP="00066F5C">
            <w:pPr>
              <w:rPr>
                <w:sz w:val="24"/>
                <w:szCs w:val="24"/>
              </w:rPr>
            </w:pPr>
            <w:r>
              <w:rPr>
                <w:sz w:val="24"/>
                <w:szCs w:val="24"/>
              </w:rPr>
              <w:t>3</w:t>
            </w:r>
          </w:p>
        </w:tc>
        <w:tc>
          <w:tcPr>
            <w:tcW w:w="1069" w:type="dxa"/>
            <w:shd w:val="clear" w:color="auto" w:fill="D9D9D9" w:themeFill="background1" w:themeFillShade="D9"/>
          </w:tcPr>
          <w:p w14:paraId="3AB336D3" w14:textId="77777777" w:rsidR="00066F5C" w:rsidRDefault="00066F5C" w:rsidP="00066F5C">
            <w:pPr>
              <w:rPr>
                <w:sz w:val="24"/>
                <w:szCs w:val="24"/>
              </w:rPr>
            </w:pPr>
            <w:r>
              <w:rPr>
                <w:sz w:val="24"/>
                <w:szCs w:val="24"/>
              </w:rPr>
              <w:t>2</w:t>
            </w:r>
          </w:p>
        </w:tc>
        <w:tc>
          <w:tcPr>
            <w:tcW w:w="1069" w:type="dxa"/>
            <w:shd w:val="clear" w:color="auto" w:fill="D9D9D9" w:themeFill="background1" w:themeFillShade="D9"/>
          </w:tcPr>
          <w:p w14:paraId="084B1A64" w14:textId="77777777" w:rsidR="00066F5C" w:rsidRDefault="00066F5C" w:rsidP="00066F5C">
            <w:pPr>
              <w:rPr>
                <w:sz w:val="24"/>
                <w:szCs w:val="24"/>
              </w:rPr>
            </w:pPr>
            <w:r>
              <w:rPr>
                <w:sz w:val="24"/>
                <w:szCs w:val="24"/>
              </w:rPr>
              <w:t>1</w:t>
            </w:r>
          </w:p>
        </w:tc>
        <w:tc>
          <w:tcPr>
            <w:tcW w:w="1069" w:type="dxa"/>
            <w:shd w:val="clear" w:color="auto" w:fill="D9D9D9" w:themeFill="background1" w:themeFillShade="D9"/>
          </w:tcPr>
          <w:p w14:paraId="44402AB8" w14:textId="77777777" w:rsidR="00066F5C" w:rsidRDefault="00066F5C" w:rsidP="00066F5C">
            <w:pPr>
              <w:rPr>
                <w:sz w:val="24"/>
                <w:szCs w:val="24"/>
              </w:rPr>
            </w:pPr>
            <w:r>
              <w:rPr>
                <w:sz w:val="24"/>
                <w:szCs w:val="24"/>
              </w:rPr>
              <w:t>0</w:t>
            </w:r>
          </w:p>
        </w:tc>
      </w:tr>
      <w:tr w:rsidR="00066F5C" w14:paraId="48361222" w14:textId="77777777" w:rsidTr="00066F5C">
        <w:trPr>
          <w:trHeight w:val="224"/>
        </w:trPr>
        <w:tc>
          <w:tcPr>
            <w:tcW w:w="2194" w:type="dxa"/>
            <w:shd w:val="clear" w:color="auto" w:fill="404040" w:themeFill="text1" w:themeFillTint="BF"/>
          </w:tcPr>
          <w:p w14:paraId="4691669B" w14:textId="77777777" w:rsidR="00066F5C" w:rsidRPr="00066F5C" w:rsidRDefault="00066F5C" w:rsidP="00066F5C">
            <w:pPr>
              <w:rPr>
                <w:b/>
                <w:color w:val="FFFFFF" w:themeColor="background1"/>
                <w:sz w:val="20"/>
                <w:szCs w:val="24"/>
              </w:rPr>
            </w:pPr>
            <w:r w:rsidRPr="00066F5C">
              <w:rPr>
                <w:b/>
                <w:color w:val="FFFFFF" w:themeColor="background1"/>
                <w:sz w:val="20"/>
                <w:szCs w:val="24"/>
              </w:rPr>
              <w:t>Parts O</w:t>
            </w:r>
            <w:r w:rsidRPr="00066F5C">
              <w:rPr>
                <w:b/>
                <w:color w:val="FFFFFF" w:themeColor="background1"/>
                <w:sz w:val="20"/>
                <w:szCs w:val="24"/>
                <w:vertAlign w:val="subscript"/>
              </w:rPr>
              <w:t>2</w:t>
            </w:r>
          </w:p>
        </w:tc>
        <w:tc>
          <w:tcPr>
            <w:tcW w:w="1069" w:type="dxa"/>
            <w:shd w:val="clear" w:color="auto" w:fill="D9D9D9" w:themeFill="background1" w:themeFillShade="D9"/>
          </w:tcPr>
          <w:p w14:paraId="531A1CC0" w14:textId="77777777" w:rsidR="00066F5C" w:rsidRDefault="00066F5C" w:rsidP="00066F5C">
            <w:pPr>
              <w:rPr>
                <w:sz w:val="24"/>
                <w:szCs w:val="24"/>
              </w:rPr>
            </w:pPr>
            <w:r>
              <w:rPr>
                <w:sz w:val="24"/>
                <w:szCs w:val="24"/>
              </w:rPr>
              <w:t>0</w:t>
            </w:r>
          </w:p>
        </w:tc>
        <w:tc>
          <w:tcPr>
            <w:tcW w:w="1069" w:type="dxa"/>
            <w:shd w:val="clear" w:color="auto" w:fill="D9D9D9" w:themeFill="background1" w:themeFillShade="D9"/>
          </w:tcPr>
          <w:p w14:paraId="2BCDE6CA" w14:textId="77777777" w:rsidR="00066F5C" w:rsidRDefault="00066F5C" w:rsidP="00066F5C">
            <w:pPr>
              <w:rPr>
                <w:sz w:val="24"/>
                <w:szCs w:val="24"/>
              </w:rPr>
            </w:pPr>
            <w:r>
              <w:rPr>
                <w:sz w:val="24"/>
                <w:szCs w:val="24"/>
              </w:rPr>
              <w:t>1</w:t>
            </w:r>
          </w:p>
        </w:tc>
        <w:tc>
          <w:tcPr>
            <w:tcW w:w="1069" w:type="dxa"/>
            <w:shd w:val="clear" w:color="auto" w:fill="D9D9D9" w:themeFill="background1" w:themeFillShade="D9"/>
          </w:tcPr>
          <w:p w14:paraId="151BA296" w14:textId="77777777" w:rsidR="00066F5C" w:rsidRDefault="00066F5C" w:rsidP="00066F5C">
            <w:pPr>
              <w:rPr>
                <w:sz w:val="24"/>
                <w:szCs w:val="24"/>
              </w:rPr>
            </w:pPr>
            <w:r>
              <w:rPr>
                <w:sz w:val="24"/>
                <w:szCs w:val="24"/>
              </w:rPr>
              <w:t>2</w:t>
            </w:r>
          </w:p>
        </w:tc>
        <w:tc>
          <w:tcPr>
            <w:tcW w:w="1069" w:type="dxa"/>
            <w:shd w:val="clear" w:color="auto" w:fill="D9D9D9" w:themeFill="background1" w:themeFillShade="D9"/>
          </w:tcPr>
          <w:p w14:paraId="603907BE" w14:textId="77777777" w:rsidR="00066F5C" w:rsidRDefault="00066F5C" w:rsidP="00066F5C">
            <w:pPr>
              <w:rPr>
                <w:sz w:val="24"/>
                <w:szCs w:val="24"/>
              </w:rPr>
            </w:pPr>
            <w:r>
              <w:rPr>
                <w:sz w:val="24"/>
                <w:szCs w:val="24"/>
              </w:rPr>
              <w:t>3</w:t>
            </w:r>
          </w:p>
        </w:tc>
        <w:tc>
          <w:tcPr>
            <w:tcW w:w="1069" w:type="dxa"/>
            <w:shd w:val="clear" w:color="auto" w:fill="D9D9D9" w:themeFill="background1" w:themeFillShade="D9"/>
          </w:tcPr>
          <w:p w14:paraId="06EAE728" w14:textId="77777777" w:rsidR="00066F5C" w:rsidRDefault="00066F5C" w:rsidP="00066F5C">
            <w:pPr>
              <w:rPr>
                <w:sz w:val="24"/>
                <w:szCs w:val="24"/>
              </w:rPr>
            </w:pPr>
            <w:r>
              <w:rPr>
                <w:sz w:val="24"/>
                <w:szCs w:val="24"/>
              </w:rPr>
              <w:t>4</w:t>
            </w:r>
          </w:p>
        </w:tc>
        <w:tc>
          <w:tcPr>
            <w:tcW w:w="1069" w:type="dxa"/>
            <w:shd w:val="clear" w:color="auto" w:fill="D9D9D9" w:themeFill="background1" w:themeFillShade="D9"/>
          </w:tcPr>
          <w:p w14:paraId="7CB2A8EB" w14:textId="77777777" w:rsidR="00066F5C" w:rsidRDefault="00066F5C" w:rsidP="00066F5C">
            <w:pPr>
              <w:rPr>
                <w:sz w:val="24"/>
                <w:szCs w:val="24"/>
              </w:rPr>
            </w:pPr>
            <w:r>
              <w:rPr>
                <w:sz w:val="24"/>
                <w:szCs w:val="24"/>
              </w:rPr>
              <w:t>5</w:t>
            </w:r>
          </w:p>
        </w:tc>
        <w:tc>
          <w:tcPr>
            <w:tcW w:w="1069" w:type="dxa"/>
            <w:shd w:val="clear" w:color="auto" w:fill="D9D9D9" w:themeFill="background1" w:themeFillShade="D9"/>
          </w:tcPr>
          <w:p w14:paraId="6D0732D5" w14:textId="77777777" w:rsidR="00066F5C" w:rsidRDefault="00066F5C" w:rsidP="00066F5C">
            <w:pPr>
              <w:rPr>
                <w:sz w:val="24"/>
                <w:szCs w:val="24"/>
              </w:rPr>
            </w:pPr>
            <w:r>
              <w:rPr>
                <w:sz w:val="24"/>
                <w:szCs w:val="24"/>
              </w:rPr>
              <w:t>6</w:t>
            </w:r>
          </w:p>
        </w:tc>
      </w:tr>
      <w:tr w:rsidR="00066F5C" w14:paraId="7E5C7E5B" w14:textId="77777777" w:rsidTr="00066F5C">
        <w:trPr>
          <w:trHeight w:val="229"/>
        </w:trPr>
        <w:tc>
          <w:tcPr>
            <w:tcW w:w="2194" w:type="dxa"/>
            <w:shd w:val="clear" w:color="auto" w:fill="404040" w:themeFill="text1" w:themeFillTint="BF"/>
          </w:tcPr>
          <w:p w14:paraId="5D628CD3" w14:textId="77777777" w:rsidR="00066F5C" w:rsidRPr="00066F5C" w:rsidRDefault="00066F5C" w:rsidP="00066F5C">
            <w:pPr>
              <w:rPr>
                <w:b/>
                <w:color w:val="FFFFFF" w:themeColor="background1"/>
                <w:sz w:val="20"/>
                <w:szCs w:val="24"/>
              </w:rPr>
            </w:pPr>
            <w:r w:rsidRPr="00066F5C">
              <w:rPr>
                <w:b/>
                <w:color w:val="FFFFFF" w:themeColor="background1"/>
                <w:sz w:val="20"/>
                <w:szCs w:val="24"/>
              </w:rPr>
              <w:t>Limiting Reagent</w:t>
            </w:r>
          </w:p>
        </w:tc>
        <w:tc>
          <w:tcPr>
            <w:tcW w:w="1069" w:type="dxa"/>
          </w:tcPr>
          <w:p w14:paraId="28C158C4" w14:textId="77777777" w:rsidR="00066F5C" w:rsidRDefault="00066F5C" w:rsidP="00066F5C">
            <w:pPr>
              <w:rPr>
                <w:sz w:val="24"/>
                <w:szCs w:val="24"/>
              </w:rPr>
            </w:pPr>
          </w:p>
        </w:tc>
        <w:tc>
          <w:tcPr>
            <w:tcW w:w="1069" w:type="dxa"/>
          </w:tcPr>
          <w:p w14:paraId="1C771014" w14:textId="77777777" w:rsidR="00066F5C" w:rsidRPr="00066F5C" w:rsidRDefault="00066F5C" w:rsidP="00066F5C">
            <w:pPr>
              <w:rPr>
                <w:b/>
                <w:sz w:val="24"/>
                <w:szCs w:val="24"/>
                <w:vertAlign w:val="subscript"/>
              </w:rPr>
            </w:pPr>
            <w:r w:rsidRPr="00066F5C">
              <w:rPr>
                <w:b/>
                <w:sz w:val="24"/>
                <w:szCs w:val="24"/>
              </w:rPr>
              <w:t>O</w:t>
            </w:r>
            <w:r w:rsidRPr="00066F5C">
              <w:rPr>
                <w:b/>
                <w:sz w:val="24"/>
                <w:szCs w:val="24"/>
                <w:vertAlign w:val="subscript"/>
              </w:rPr>
              <w:t>2</w:t>
            </w:r>
          </w:p>
        </w:tc>
        <w:tc>
          <w:tcPr>
            <w:tcW w:w="1069" w:type="dxa"/>
          </w:tcPr>
          <w:p w14:paraId="1EB07D93" w14:textId="77777777" w:rsidR="00066F5C" w:rsidRDefault="00066F5C" w:rsidP="00066F5C">
            <w:pPr>
              <w:rPr>
                <w:sz w:val="24"/>
                <w:szCs w:val="24"/>
              </w:rPr>
            </w:pPr>
          </w:p>
        </w:tc>
        <w:tc>
          <w:tcPr>
            <w:tcW w:w="1069" w:type="dxa"/>
          </w:tcPr>
          <w:p w14:paraId="73CE2D9E" w14:textId="77777777" w:rsidR="00066F5C" w:rsidRDefault="00066F5C" w:rsidP="00066F5C">
            <w:pPr>
              <w:rPr>
                <w:sz w:val="24"/>
                <w:szCs w:val="24"/>
              </w:rPr>
            </w:pPr>
          </w:p>
        </w:tc>
        <w:tc>
          <w:tcPr>
            <w:tcW w:w="1069" w:type="dxa"/>
          </w:tcPr>
          <w:p w14:paraId="47B8EF99" w14:textId="77777777" w:rsidR="00066F5C" w:rsidRDefault="00066F5C" w:rsidP="00066F5C">
            <w:pPr>
              <w:rPr>
                <w:sz w:val="24"/>
                <w:szCs w:val="24"/>
              </w:rPr>
            </w:pPr>
          </w:p>
        </w:tc>
        <w:tc>
          <w:tcPr>
            <w:tcW w:w="1069" w:type="dxa"/>
          </w:tcPr>
          <w:p w14:paraId="1CCC9B53" w14:textId="77777777" w:rsidR="00066F5C" w:rsidRDefault="00066F5C" w:rsidP="00066F5C">
            <w:pPr>
              <w:rPr>
                <w:sz w:val="24"/>
                <w:szCs w:val="24"/>
              </w:rPr>
            </w:pPr>
          </w:p>
        </w:tc>
        <w:tc>
          <w:tcPr>
            <w:tcW w:w="1069" w:type="dxa"/>
          </w:tcPr>
          <w:p w14:paraId="706F715A" w14:textId="77777777" w:rsidR="00066F5C" w:rsidRDefault="00066F5C" w:rsidP="00066F5C">
            <w:pPr>
              <w:rPr>
                <w:sz w:val="24"/>
                <w:szCs w:val="24"/>
              </w:rPr>
            </w:pPr>
          </w:p>
        </w:tc>
      </w:tr>
      <w:tr w:rsidR="00066F5C" w14:paraId="16F176A4" w14:textId="77777777" w:rsidTr="00066F5C">
        <w:trPr>
          <w:trHeight w:val="187"/>
        </w:trPr>
        <w:tc>
          <w:tcPr>
            <w:tcW w:w="2194" w:type="dxa"/>
            <w:shd w:val="clear" w:color="auto" w:fill="404040" w:themeFill="text1" w:themeFillTint="BF"/>
          </w:tcPr>
          <w:p w14:paraId="3D686238" w14:textId="77777777" w:rsidR="00066F5C" w:rsidRPr="00066F5C" w:rsidRDefault="00066F5C" w:rsidP="00066F5C">
            <w:pPr>
              <w:rPr>
                <w:b/>
                <w:color w:val="FFFFFF" w:themeColor="background1"/>
                <w:sz w:val="20"/>
                <w:szCs w:val="24"/>
              </w:rPr>
            </w:pPr>
            <w:r w:rsidRPr="00066F5C">
              <w:rPr>
                <w:b/>
                <w:color w:val="FFFFFF" w:themeColor="background1"/>
                <w:sz w:val="20"/>
                <w:szCs w:val="24"/>
              </w:rPr>
              <w:t>Excess Reagent</w:t>
            </w:r>
          </w:p>
        </w:tc>
        <w:tc>
          <w:tcPr>
            <w:tcW w:w="1069" w:type="dxa"/>
          </w:tcPr>
          <w:p w14:paraId="688CCD3E" w14:textId="77777777" w:rsidR="00066F5C" w:rsidRDefault="00066F5C" w:rsidP="00066F5C">
            <w:pPr>
              <w:rPr>
                <w:sz w:val="24"/>
                <w:szCs w:val="24"/>
              </w:rPr>
            </w:pPr>
          </w:p>
        </w:tc>
        <w:tc>
          <w:tcPr>
            <w:tcW w:w="1069" w:type="dxa"/>
          </w:tcPr>
          <w:p w14:paraId="7CAAA7A0" w14:textId="77777777" w:rsidR="00066F5C" w:rsidRPr="00066F5C" w:rsidRDefault="00066F5C" w:rsidP="00066F5C">
            <w:pPr>
              <w:rPr>
                <w:b/>
                <w:sz w:val="24"/>
                <w:szCs w:val="24"/>
                <w:vertAlign w:val="subscript"/>
              </w:rPr>
            </w:pPr>
            <w:r w:rsidRPr="00066F5C">
              <w:rPr>
                <w:b/>
                <w:sz w:val="24"/>
                <w:szCs w:val="24"/>
              </w:rPr>
              <w:t>H</w:t>
            </w:r>
            <w:r w:rsidRPr="00066F5C">
              <w:rPr>
                <w:b/>
                <w:sz w:val="24"/>
                <w:szCs w:val="24"/>
                <w:vertAlign w:val="subscript"/>
              </w:rPr>
              <w:t>2</w:t>
            </w:r>
          </w:p>
        </w:tc>
        <w:tc>
          <w:tcPr>
            <w:tcW w:w="1069" w:type="dxa"/>
          </w:tcPr>
          <w:p w14:paraId="39ED98BD" w14:textId="77777777" w:rsidR="00066F5C" w:rsidRDefault="00066F5C" w:rsidP="00066F5C">
            <w:pPr>
              <w:rPr>
                <w:sz w:val="24"/>
                <w:szCs w:val="24"/>
              </w:rPr>
            </w:pPr>
          </w:p>
        </w:tc>
        <w:tc>
          <w:tcPr>
            <w:tcW w:w="1069" w:type="dxa"/>
          </w:tcPr>
          <w:p w14:paraId="6B096EFD" w14:textId="77777777" w:rsidR="00066F5C" w:rsidRDefault="00066F5C" w:rsidP="00066F5C">
            <w:pPr>
              <w:rPr>
                <w:sz w:val="24"/>
                <w:szCs w:val="24"/>
              </w:rPr>
            </w:pPr>
          </w:p>
        </w:tc>
        <w:tc>
          <w:tcPr>
            <w:tcW w:w="1069" w:type="dxa"/>
          </w:tcPr>
          <w:p w14:paraId="63F3C210" w14:textId="77777777" w:rsidR="00066F5C" w:rsidRDefault="00066F5C" w:rsidP="00066F5C">
            <w:pPr>
              <w:rPr>
                <w:sz w:val="24"/>
                <w:szCs w:val="24"/>
              </w:rPr>
            </w:pPr>
          </w:p>
        </w:tc>
        <w:tc>
          <w:tcPr>
            <w:tcW w:w="1069" w:type="dxa"/>
          </w:tcPr>
          <w:p w14:paraId="1968DE38" w14:textId="77777777" w:rsidR="00066F5C" w:rsidRDefault="00066F5C" w:rsidP="00066F5C">
            <w:pPr>
              <w:rPr>
                <w:sz w:val="24"/>
                <w:szCs w:val="24"/>
              </w:rPr>
            </w:pPr>
          </w:p>
        </w:tc>
        <w:tc>
          <w:tcPr>
            <w:tcW w:w="1069" w:type="dxa"/>
          </w:tcPr>
          <w:p w14:paraId="6721CE3A" w14:textId="77777777" w:rsidR="00066F5C" w:rsidRDefault="00066F5C" w:rsidP="00066F5C">
            <w:pPr>
              <w:rPr>
                <w:sz w:val="24"/>
                <w:szCs w:val="24"/>
              </w:rPr>
            </w:pPr>
          </w:p>
        </w:tc>
      </w:tr>
      <w:tr w:rsidR="00066F5C" w14:paraId="0C4B600F" w14:textId="77777777" w:rsidTr="00066F5C">
        <w:trPr>
          <w:trHeight w:val="71"/>
        </w:trPr>
        <w:tc>
          <w:tcPr>
            <w:tcW w:w="2194" w:type="dxa"/>
            <w:shd w:val="clear" w:color="auto" w:fill="404040" w:themeFill="text1" w:themeFillTint="BF"/>
          </w:tcPr>
          <w:p w14:paraId="486136D0" w14:textId="77777777" w:rsidR="00066F5C" w:rsidRPr="00066F5C" w:rsidRDefault="00066F5C" w:rsidP="00066F5C">
            <w:pPr>
              <w:rPr>
                <w:b/>
                <w:color w:val="FFFFFF" w:themeColor="background1"/>
                <w:sz w:val="20"/>
                <w:szCs w:val="24"/>
              </w:rPr>
            </w:pPr>
            <w:r w:rsidRPr="00066F5C">
              <w:rPr>
                <w:b/>
                <w:color w:val="FFFFFF" w:themeColor="background1"/>
                <w:sz w:val="20"/>
                <w:szCs w:val="24"/>
              </w:rPr>
              <w:t>Parts of excess remaining</w:t>
            </w:r>
          </w:p>
        </w:tc>
        <w:tc>
          <w:tcPr>
            <w:tcW w:w="1069" w:type="dxa"/>
          </w:tcPr>
          <w:p w14:paraId="54809D1B" w14:textId="77777777" w:rsidR="00066F5C" w:rsidRDefault="00066F5C" w:rsidP="00066F5C">
            <w:pPr>
              <w:rPr>
                <w:sz w:val="24"/>
                <w:szCs w:val="24"/>
              </w:rPr>
            </w:pPr>
          </w:p>
        </w:tc>
        <w:tc>
          <w:tcPr>
            <w:tcW w:w="1069" w:type="dxa"/>
          </w:tcPr>
          <w:p w14:paraId="651802F4" w14:textId="77777777" w:rsidR="00066F5C" w:rsidRPr="00066F5C" w:rsidRDefault="00066F5C" w:rsidP="00066F5C">
            <w:pPr>
              <w:rPr>
                <w:b/>
                <w:sz w:val="24"/>
                <w:szCs w:val="24"/>
              </w:rPr>
            </w:pPr>
            <w:r w:rsidRPr="00066F5C">
              <w:rPr>
                <w:b/>
                <w:sz w:val="24"/>
                <w:szCs w:val="24"/>
              </w:rPr>
              <w:t>3</w:t>
            </w:r>
          </w:p>
        </w:tc>
        <w:tc>
          <w:tcPr>
            <w:tcW w:w="1069" w:type="dxa"/>
          </w:tcPr>
          <w:p w14:paraId="653624ED" w14:textId="77777777" w:rsidR="00066F5C" w:rsidRDefault="00066F5C" w:rsidP="00066F5C">
            <w:pPr>
              <w:rPr>
                <w:sz w:val="24"/>
                <w:szCs w:val="24"/>
              </w:rPr>
            </w:pPr>
          </w:p>
        </w:tc>
        <w:tc>
          <w:tcPr>
            <w:tcW w:w="1069" w:type="dxa"/>
          </w:tcPr>
          <w:p w14:paraId="69339394" w14:textId="77777777" w:rsidR="00066F5C" w:rsidRDefault="00066F5C" w:rsidP="00066F5C">
            <w:pPr>
              <w:rPr>
                <w:sz w:val="24"/>
                <w:szCs w:val="24"/>
              </w:rPr>
            </w:pPr>
          </w:p>
        </w:tc>
        <w:tc>
          <w:tcPr>
            <w:tcW w:w="1069" w:type="dxa"/>
          </w:tcPr>
          <w:p w14:paraId="7AB17BCA" w14:textId="77777777" w:rsidR="00066F5C" w:rsidRDefault="00066F5C" w:rsidP="00066F5C">
            <w:pPr>
              <w:rPr>
                <w:sz w:val="24"/>
                <w:szCs w:val="24"/>
              </w:rPr>
            </w:pPr>
          </w:p>
        </w:tc>
        <w:tc>
          <w:tcPr>
            <w:tcW w:w="1069" w:type="dxa"/>
          </w:tcPr>
          <w:p w14:paraId="05E6EB39" w14:textId="77777777" w:rsidR="00066F5C" w:rsidRDefault="00066F5C" w:rsidP="00066F5C">
            <w:pPr>
              <w:rPr>
                <w:sz w:val="24"/>
                <w:szCs w:val="24"/>
              </w:rPr>
            </w:pPr>
          </w:p>
        </w:tc>
        <w:tc>
          <w:tcPr>
            <w:tcW w:w="1069" w:type="dxa"/>
          </w:tcPr>
          <w:p w14:paraId="06DAA07C" w14:textId="77777777" w:rsidR="00066F5C" w:rsidRDefault="00066F5C" w:rsidP="00066F5C">
            <w:pPr>
              <w:rPr>
                <w:sz w:val="24"/>
                <w:szCs w:val="24"/>
              </w:rPr>
            </w:pPr>
          </w:p>
        </w:tc>
      </w:tr>
    </w:tbl>
    <w:p w14:paraId="42B0DCF7" w14:textId="77777777" w:rsidR="00066F5C" w:rsidRDefault="00066F5C" w:rsidP="00066F5C">
      <w:pPr>
        <w:pStyle w:val="ListParagraph"/>
        <w:numPr>
          <w:ilvl w:val="0"/>
          <w:numId w:val="7"/>
        </w:numPr>
        <w:rPr>
          <w:sz w:val="24"/>
          <w:szCs w:val="24"/>
        </w:rPr>
      </w:pPr>
      <w:r>
        <w:rPr>
          <w:sz w:val="24"/>
          <w:szCs w:val="24"/>
        </w:rPr>
        <w:t>Which ratio was the most explosive?  What evidence did you use to find this?</w:t>
      </w:r>
      <w:r>
        <w:rPr>
          <w:sz w:val="24"/>
          <w:szCs w:val="24"/>
        </w:rPr>
        <w:br/>
      </w:r>
      <w:r>
        <w:rPr>
          <w:sz w:val="24"/>
          <w:szCs w:val="24"/>
        </w:rPr>
        <w:br/>
      </w:r>
    </w:p>
    <w:p w14:paraId="1619CE71" w14:textId="77777777" w:rsidR="00066F5C" w:rsidRDefault="00066F5C" w:rsidP="00066F5C">
      <w:pPr>
        <w:pStyle w:val="ListParagraph"/>
        <w:numPr>
          <w:ilvl w:val="1"/>
          <w:numId w:val="7"/>
        </w:numPr>
        <w:rPr>
          <w:sz w:val="24"/>
          <w:szCs w:val="24"/>
        </w:rPr>
      </w:pPr>
      <w:r>
        <w:rPr>
          <w:sz w:val="24"/>
          <w:szCs w:val="24"/>
        </w:rPr>
        <w:t>Explain why, at the molecular level, this mixture was the most explosive,</w:t>
      </w:r>
      <w:r>
        <w:rPr>
          <w:sz w:val="24"/>
          <w:szCs w:val="24"/>
        </w:rPr>
        <w:br/>
      </w:r>
      <w:r>
        <w:rPr>
          <w:sz w:val="24"/>
          <w:szCs w:val="24"/>
        </w:rPr>
        <w:br/>
      </w:r>
    </w:p>
    <w:p w14:paraId="77118F4D" w14:textId="77777777" w:rsidR="00615C41" w:rsidRDefault="00066F5C" w:rsidP="00615C41">
      <w:pPr>
        <w:pStyle w:val="ListParagraph"/>
        <w:numPr>
          <w:ilvl w:val="0"/>
          <w:numId w:val="7"/>
        </w:numPr>
        <w:rPr>
          <w:sz w:val="24"/>
          <w:szCs w:val="24"/>
        </w:rPr>
      </w:pPr>
      <w:r>
        <w:rPr>
          <w:sz w:val="24"/>
          <w:szCs w:val="24"/>
        </w:rPr>
        <w:t>Why, at the molecular level, did the bulb fly across the room?</w:t>
      </w:r>
      <w:r w:rsidR="00615C41">
        <w:rPr>
          <w:sz w:val="24"/>
          <w:szCs w:val="24"/>
        </w:rPr>
        <w:br/>
      </w:r>
      <w:r w:rsidR="00615C41">
        <w:rPr>
          <w:sz w:val="24"/>
          <w:szCs w:val="24"/>
        </w:rPr>
        <w:br/>
      </w:r>
      <w:r w:rsidR="00615C41">
        <w:rPr>
          <w:sz w:val="24"/>
          <w:szCs w:val="24"/>
        </w:rPr>
        <w:br/>
      </w:r>
    </w:p>
    <w:p w14:paraId="77B37D66" w14:textId="77777777" w:rsidR="00615C41" w:rsidRPr="00615C41" w:rsidRDefault="00615C41" w:rsidP="00615C41">
      <w:pPr>
        <w:pStyle w:val="ListParagraph"/>
        <w:numPr>
          <w:ilvl w:val="0"/>
          <w:numId w:val="7"/>
        </w:numPr>
        <w:rPr>
          <w:sz w:val="24"/>
          <w:szCs w:val="24"/>
        </w:rPr>
      </w:pPr>
      <w:r>
        <w:rPr>
          <w:sz w:val="24"/>
          <w:szCs w:val="24"/>
        </w:rPr>
        <w:t>Why did the oxygen and hydrogen not react as soon as they were collected?</w:t>
      </w:r>
    </w:p>
    <w:sectPr w:rsidR="00615C41" w:rsidRPr="00615C41" w:rsidSect="0038055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C478F" w14:textId="77777777" w:rsidR="00081E80" w:rsidRDefault="00081E80" w:rsidP="00D34B78">
      <w:pPr>
        <w:spacing w:after="0" w:line="240" w:lineRule="auto"/>
      </w:pPr>
      <w:r>
        <w:separator/>
      </w:r>
    </w:p>
  </w:endnote>
  <w:endnote w:type="continuationSeparator" w:id="0">
    <w:p w14:paraId="2CB72E96" w14:textId="77777777" w:rsidR="00081E80" w:rsidRDefault="00081E80" w:rsidP="00D3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0728D" w14:textId="6C2A525A" w:rsidR="00D34B78" w:rsidRDefault="00D34B78">
    <w:pPr>
      <w:pStyle w:val="Footer"/>
    </w:pPr>
    <w:r>
      <w:t>Spruce Grove Composite High School</w:t>
    </w:r>
    <w:r>
      <w:tab/>
    </w:r>
    <w:r>
      <w:tab/>
      <w:t>rmahaffy@psd70.ab.ca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FE319" w14:textId="77777777" w:rsidR="00081E80" w:rsidRDefault="00081E80" w:rsidP="00D34B78">
      <w:pPr>
        <w:spacing w:after="0" w:line="240" w:lineRule="auto"/>
      </w:pPr>
      <w:r>
        <w:separator/>
      </w:r>
    </w:p>
  </w:footnote>
  <w:footnote w:type="continuationSeparator" w:id="0">
    <w:p w14:paraId="0013E4BD" w14:textId="77777777" w:rsidR="00081E80" w:rsidRDefault="00081E80" w:rsidP="00D34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50A9"/>
    <w:multiLevelType w:val="hybridMultilevel"/>
    <w:tmpl w:val="B8DA3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F758F"/>
    <w:multiLevelType w:val="hybridMultilevel"/>
    <w:tmpl w:val="B8DA3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12A73"/>
    <w:multiLevelType w:val="hybridMultilevel"/>
    <w:tmpl w:val="B3D6CB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55900F2"/>
    <w:multiLevelType w:val="hybridMultilevel"/>
    <w:tmpl w:val="2FE0EECA"/>
    <w:lvl w:ilvl="0" w:tplc="15223C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C05C5"/>
    <w:multiLevelType w:val="hybridMultilevel"/>
    <w:tmpl w:val="0116F3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6AF465C8"/>
    <w:multiLevelType w:val="hybridMultilevel"/>
    <w:tmpl w:val="E080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D5D55"/>
    <w:multiLevelType w:val="hybridMultilevel"/>
    <w:tmpl w:val="A8D44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13B"/>
    <w:rsid w:val="00046B30"/>
    <w:rsid w:val="00066F5C"/>
    <w:rsid w:val="00070978"/>
    <w:rsid w:val="00081E80"/>
    <w:rsid w:val="000B3563"/>
    <w:rsid w:val="000E2245"/>
    <w:rsid w:val="00176AE8"/>
    <w:rsid w:val="001802C5"/>
    <w:rsid w:val="001A4202"/>
    <w:rsid w:val="00206BA6"/>
    <w:rsid w:val="002E60B8"/>
    <w:rsid w:val="002F0F8B"/>
    <w:rsid w:val="00311E3A"/>
    <w:rsid w:val="00327BD9"/>
    <w:rsid w:val="0037513B"/>
    <w:rsid w:val="00380558"/>
    <w:rsid w:val="003D55B1"/>
    <w:rsid w:val="003F1F18"/>
    <w:rsid w:val="004A406A"/>
    <w:rsid w:val="00513D7F"/>
    <w:rsid w:val="005A33D8"/>
    <w:rsid w:val="005A5547"/>
    <w:rsid w:val="00615C41"/>
    <w:rsid w:val="00895CA0"/>
    <w:rsid w:val="008F28CD"/>
    <w:rsid w:val="00953B0D"/>
    <w:rsid w:val="009E3FF0"/>
    <w:rsid w:val="00AD4891"/>
    <w:rsid w:val="00B81AC0"/>
    <w:rsid w:val="00C841FA"/>
    <w:rsid w:val="00CB1BB3"/>
    <w:rsid w:val="00D34B78"/>
    <w:rsid w:val="00DF71D6"/>
    <w:rsid w:val="00E83198"/>
    <w:rsid w:val="00F23A96"/>
    <w:rsid w:val="00F90B56"/>
    <w:rsid w:val="00FE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82D5"/>
  <w15:chartTrackingRefBased/>
  <w15:docId w15:val="{48DD3B78-B4C4-4E5B-A947-DA478EE3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A96"/>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A96"/>
    <w:pPr>
      <w:ind w:left="720"/>
      <w:contextualSpacing/>
    </w:pPr>
  </w:style>
  <w:style w:type="character" w:styleId="Hyperlink">
    <w:name w:val="Hyperlink"/>
    <w:basedOn w:val="DefaultParagraphFont"/>
    <w:uiPriority w:val="99"/>
    <w:unhideWhenUsed/>
    <w:rsid w:val="001A4202"/>
    <w:rPr>
      <w:color w:val="0563C1" w:themeColor="hyperlink"/>
      <w:u w:val="single"/>
    </w:rPr>
  </w:style>
  <w:style w:type="paragraph" w:styleId="BalloonText">
    <w:name w:val="Balloon Text"/>
    <w:basedOn w:val="Normal"/>
    <w:link w:val="BalloonTextChar"/>
    <w:uiPriority w:val="99"/>
    <w:semiHidden/>
    <w:unhideWhenUsed/>
    <w:rsid w:val="00FE7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E06"/>
    <w:rPr>
      <w:rFonts w:ascii="Segoe UI" w:hAnsi="Segoe UI" w:cs="Segoe UI"/>
      <w:sz w:val="18"/>
      <w:szCs w:val="18"/>
      <w:lang w:val="en-CA"/>
    </w:rPr>
  </w:style>
  <w:style w:type="table" w:styleId="TableGrid">
    <w:name w:val="Table Grid"/>
    <w:basedOn w:val="TableNormal"/>
    <w:uiPriority w:val="39"/>
    <w:rsid w:val="0006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B78"/>
    <w:rPr>
      <w:lang w:val="en-CA"/>
    </w:rPr>
  </w:style>
  <w:style w:type="paragraph" w:styleId="Footer">
    <w:name w:val="footer"/>
    <w:basedOn w:val="Normal"/>
    <w:link w:val="FooterChar"/>
    <w:uiPriority w:val="99"/>
    <w:unhideWhenUsed/>
    <w:rsid w:val="00D34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B78"/>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1391</TotalTime>
  <Pages>5</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Parkland School Division No.70</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Kosik</dc:creator>
  <cp:keywords/>
  <dc:description/>
  <cp:lastModifiedBy>Reuben Mahaffy</cp:lastModifiedBy>
  <cp:revision>22</cp:revision>
  <cp:lastPrinted>2020-10-23T13:57:00Z</cp:lastPrinted>
  <dcterms:created xsi:type="dcterms:W3CDTF">2019-06-03T16:05:00Z</dcterms:created>
  <dcterms:modified xsi:type="dcterms:W3CDTF">2021-04-10T02:50:00Z</dcterms:modified>
</cp:coreProperties>
</file>